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7F" w:rsidRPr="007904DB" w:rsidRDefault="00F60D44" w:rsidP="00F60D44">
      <w:pPr>
        <w:jc w:val="center"/>
        <w:rPr>
          <w:rFonts w:cs="Times New Roman"/>
          <w:b/>
          <w:smallCaps/>
          <w:sz w:val="40"/>
          <w:szCs w:val="40"/>
        </w:rPr>
      </w:pPr>
      <w:bookmarkStart w:id="0" w:name="_GoBack"/>
      <w:bookmarkEnd w:id="0"/>
      <w:r w:rsidRPr="007904DB">
        <w:rPr>
          <w:rFonts w:cs="Times New Roman"/>
          <w:b/>
          <w:smallCaps/>
          <w:sz w:val="40"/>
          <w:szCs w:val="40"/>
        </w:rPr>
        <w:t>Unit 4 Assignment Worksheet</w:t>
      </w:r>
    </w:p>
    <w:p w:rsidR="007904DB" w:rsidRPr="007D76FA" w:rsidRDefault="00F60D44" w:rsidP="007904DB">
      <w:pPr>
        <w:pStyle w:val="Normal1"/>
        <w:spacing w:before="100" w:after="100" w:line="360" w:lineRule="auto"/>
        <w:rPr>
          <w:rFonts w:eastAsia="Arial"/>
        </w:rPr>
      </w:pPr>
      <w:r w:rsidRPr="007D76FA">
        <w:t xml:space="preserve">In the Units 3 and 4 Discussions, you created a thesis statement that offered a solution to a problem in your community or workplace. </w:t>
      </w:r>
      <w:r w:rsidRPr="007D76FA">
        <w:rPr>
          <w:rFonts w:eastAsia="Arial"/>
        </w:rPr>
        <w:t xml:space="preserve">In this unit’s Assignment, you will revise and evaluate the effectiveness of that thesis using the Toulmin Model. </w:t>
      </w:r>
    </w:p>
    <w:p w:rsidR="00F60D44" w:rsidRPr="007D76FA" w:rsidRDefault="00F60D44" w:rsidP="007904DB">
      <w:pPr>
        <w:pStyle w:val="Normal1"/>
        <w:pBdr>
          <w:top w:val="single" w:sz="18" w:space="1" w:color="auto"/>
        </w:pBdr>
        <w:spacing w:before="100" w:after="100" w:line="360" w:lineRule="auto"/>
      </w:pPr>
      <w:r w:rsidRPr="00BD1260">
        <w:rPr>
          <w:rFonts w:eastAsia="Arial"/>
          <w:u w:val="single"/>
        </w:rPr>
        <w:t>Part I</w:t>
      </w:r>
      <w:r w:rsidRPr="007D76FA">
        <w:rPr>
          <w:rFonts w:eastAsia="Arial"/>
        </w:rPr>
        <w:t>: First of all, you will revise the provisional thesis statement that you generated in the previous unit Discussion. Make sure the thesis is concise (1–2 sentences) and includes two parts: a proposal for solving a problem and a reason that solution is needed.   For more on creating effective persuasive thesis statements, review the following Writing Center resources:</w:t>
      </w:r>
    </w:p>
    <w:p w:rsidR="00F60D44" w:rsidRPr="007D76FA" w:rsidRDefault="00F60D44" w:rsidP="00F60D44">
      <w:pPr>
        <w:pStyle w:val="Normal1"/>
        <w:numPr>
          <w:ilvl w:val="0"/>
          <w:numId w:val="1"/>
        </w:numPr>
        <w:spacing w:before="100" w:after="96"/>
        <w:ind w:left="495" w:firstLine="0"/>
      </w:pPr>
      <w:r w:rsidRPr="007D76FA">
        <w:rPr>
          <w:rFonts w:eastAsia="Arial"/>
        </w:rPr>
        <w:t>“</w:t>
      </w:r>
      <w:hyperlink r:id="rId6">
        <w:r w:rsidRPr="007D76FA">
          <w:rPr>
            <w:rFonts w:eastAsia="Arial"/>
            <w:color w:val="3366FF"/>
            <w:u w:val="single"/>
          </w:rPr>
          <w:t>Give Your Paper Direction: Developing a Strong Thesis Statement</w:t>
        </w:r>
      </w:hyperlink>
      <w:r w:rsidRPr="007D76FA">
        <w:rPr>
          <w:rFonts w:eastAsia="Arial"/>
        </w:rPr>
        <w:t xml:space="preserve">” </w:t>
      </w:r>
    </w:p>
    <w:p w:rsidR="00F60D44" w:rsidRPr="007D76FA" w:rsidRDefault="00F60D44" w:rsidP="00F60D44">
      <w:pPr>
        <w:pStyle w:val="Normal1"/>
        <w:numPr>
          <w:ilvl w:val="0"/>
          <w:numId w:val="1"/>
        </w:numPr>
        <w:spacing w:before="100" w:after="96"/>
        <w:ind w:left="495" w:firstLine="0"/>
      </w:pPr>
      <w:r w:rsidRPr="007D76FA">
        <w:rPr>
          <w:rFonts w:eastAsia="Arial"/>
        </w:rPr>
        <w:t>“</w:t>
      </w:r>
      <w:hyperlink r:id="rId7">
        <w:r w:rsidRPr="007D76FA">
          <w:rPr>
            <w:rFonts w:eastAsia="Arial"/>
            <w:color w:val="3366FF"/>
            <w:u w:val="single"/>
          </w:rPr>
          <w:t>Writing a Thesis for a Persuasive Essay</w:t>
        </w:r>
      </w:hyperlink>
      <w:r w:rsidRPr="007D76FA">
        <w:rPr>
          <w:rFonts w:eastAsia="Arial"/>
        </w:rPr>
        <w:t xml:space="preserve">” </w:t>
      </w:r>
    </w:p>
    <w:p w:rsidR="00F60D44" w:rsidRPr="007D76FA" w:rsidRDefault="00F60D44" w:rsidP="00F60D44">
      <w:pPr>
        <w:pStyle w:val="Normal1"/>
        <w:spacing w:before="100" w:after="96"/>
        <w:ind w:left="495"/>
      </w:pPr>
    </w:p>
    <w:p w:rsidR="008B4F88" w:rsidRPr="00BD1260" w:rsidRDefault="00F60D44" w:rsidP="007904DB">
      <w:pPr>
        <w:pStyle w:val="Normal1"/>
        <w:spacing w:before="100" w:after="100"/>
        <w:rPr>
          <w:rFonts w:eastAsia="Arial"/>
          <w:b/>
        </w:rPr>
      </w:pPr>
      <w:r w:rsidRPr="00BD1260">
        <w:rPr>
          <w:rFonts w:eastAsia="Arial"/>
          <w:b/>
        </w:rPr>
        <w:t>Write your revised</w:t>
      </w:r>
      <w:r w:rsidR="008B4F88" w:rsidRPr="00BD1260">
        <w:rPr>
          <w:rFonts w:eastAsia="Arial"/>
          <w:b/>
        </w:rPr>
        <w:t xml:space="preserve"> two-part thesis statement here, and be sure to include a claim + reason (the “because” or “since” clause): </w:t>
      </w:r>
    </w:p>
    <w:p w:rsidR="007904DB" w:rsidRDefault="002D05C0" w:rsidP="007904DB">
      <w:pPr>
        <w:pStyle w:val="Normal1"/>
        <w:spacing w:before="100" w:after="100"/>
        <w:rPr>
          <w:rFonts w:eastAsia="Arial"/>
        </w:rPr>
      </w:pPr>
      <w:r>
        <w:rPr>
          <w:rFonts w:eastAsia="Arial"/>
        </w:rPr>
        <w:t xml:space="preserve">Post-traumatic stress disorder is a disorder that </w:t>
      </w:r>
      <w:r w:rsidRPr="002D05C0">
        <w:rPr>
          <w:rFonts w:eastAsia="Arial"/>
        </w:rPr>
        <w:t>occurs in people who have suf</w:t>
      </w:r>
      <w:r w:rsidR="001E1397">
        <w:rPr>
          <w:rFonts w:eastAsia="Arial"/>
        </w:rPr>
        <w:t>fered through a traumatic event</w:t>
      </w:r>
      <w:r>
        <w:rPr>
          <w:rFonts w:eastAsia="Arial"/>
        </w:rPr>
        <w:t xml:space="preserve"> and even though has been commonly identified with</w:t>
      </w:r>
      <w:r w:rsidRPr="002D05C0">
        <w:rPr>
          <w:rFonts w:eastAsia="Arial"/>
        </w:rPr>
        <w:t xml:space="preserve"> war veterans</w:t>
      </w:r>
      <w:r w:rsidR="001E1397">
        <w:rPr>
          <w:rFonts w:eastAsia="Arial"/>
        </w:rPr>
        <w:t>,</w:t>
      </w:r>
      <w:r>
        <w:rPr>
          <w:rFonts w:eastAsia="Arial"/>
        </w:rPr>
        <w:t xml:space="preserve"> can also </w:t>
      </w:r>
      <w:r w:rsidR="001E1397">
        <w:rPr>
          <w:rFonts w:eastAsia="Arial"/>
        </w:rPr>
        <w:t>occur in people who</w:t>
      </w:r>
      <w:r w:rsidRPr="002D05C0">
        <w:rPr>
          <w:rFonts w:eastAsia="Arial"/>
        </w:rPr>
        <w:t xml:space="preserve"> have suffered sexu</w:t>
      </w:r>
      <w:r>
        <w:rPr>
          <w:rFonts w:eastAsia="Arial"/>
        </w:rPr>
        <w:t xml:space="preserve">al abuse, natural disasters, among other several traumatizing situations. This disorder is becoming a major problem to the society especially where the Iraq or </w:t>
      </w:r>
      <w:r w:rsidRPr="002D05C0">
        <w:rPr>
          <w:rFonts w:eastAsia="Arial"/>
        </w:rPr>
        <w:t>Afghanistan war veterans are concerned</w:t>
      </w:r>
      <w:r w:rsidR="001E1397">
        <w:rPr>
          <w:rFonts w:eastAsia="Arial"/>
        </w:rPr>
        <w:t xml:space="preserve"> and</w:t>
      </w:r>
      <w:r w:rsidRPr="002D05C0">
        <w:rPr>
          <w:rFonts w:eastAsia="Arial"/>
        </w:rPr>
        <w:t xml:space="preserve"> research has proven </w:t>
      </w:r>
      <w:r w:rsidR="001E1397">
        <w:rPr>
          <w:rFonts w:eastAsia="Arial"/>
        </w:rPr>
        <w:t xml:space="preserve">it </w:t>
      </w:r>
      <w:r w:rsidRPr="002D05C0">
        <w:rPr>
          <w:rFonts w:eastAsia="Arial"/>
        </w:rPr>
        <w:t xml:space="preserve">to be a real illness and is affecting more and more people, </w:t>
      </w:r>
      <w:commentRangeStart w:id="1"/>
      <w:r>
        <w:rPr>
          <w:rFonts w:eastAsia="Arial"/>
        </w:rPr>
        <w:t>however it can be man</w:t>
      </w:r>
      <w:r w:rsidR="001E1397">
        <w:rPr>
          <w:rFonts w:eastAsia="Arial"/>
        </w:rPr>
        <w:t>a</w:t>
      </w:r>
      <w:r>
        <w:rPr>
          <w:rFonts w:eastAsia="Arial"/>
        </w:rPr>
        <w:t>ged if the available</w:t>
      </w:r>
      <w:r w:rsidR="001E1397">
        <w:rPr>
          <w:rFonts w:eastAsia="Arial"/>
        </w:rPr>
        <w:t xml:space="preserve"> treatment</w:t>
      </w:r>
      <w:r w:rsidR="00D10715">
        <w:rPr>
          <w:rFonts w:eastAsia="Arial"/>
        </w:rPr>
        <w:t xml:space="preserve">s are administered hence the </w:t>
      </w:r>
      <w:r w:rsidR="00635F93">
        <w:rPr>
          <w:rFonts w:eastAsia="Arial"/>
        </w:rPr>
        <w:t xml:space="preserve">both the </w:t>
      </w:r>
      <w:r w:rsidR="00D10715">
        <w:rPr>
          <w:rFonts w:eastAsia="Arial"/>
        </w:rPr>
        <w:t>government</w:t>
      </w:r>
      <w:r w:rsidR="00635F93">
        <w:rPr>
          <w:rFonts w:eastAsia="Arial"/>
        </w:rPr>
        <w:t xml:space="preserve"> and society</w:t>
      </w:r>
      <w:r w:rsidR="00D10715">
        <w:rPr>
          <w:rFonts w:eastAsia="Arial"/>
        </w:rPr>
        <w:t xml:space="preserve"> should put more investment on such treatment programs.</w:t>
      </w:r>
      <w:r>
        <w:rPr>
          <w:rFonts w:eastAsia="Arial"/>
        </w:rPr>
        <w:t xml:space="preserve"> </w:t>
      </w:r>
      <w:commentRangeEnd w:id="1"/>
      <w:r w:rsidR="008E4595">
        <w:rPr>
          <w:rStyle w:val="CommentReference"/>
          <w:rFonts w:ascii="Georgia" w:eastAsiaTheme="minorHAnsi" w:hAnsi="Georgia" w:cstheme="minorBidi"/>
          <w:color w:val="auto"/>
          <w:lang w:bidi="en-US"/>
        </w:rPr>
        <w:commentReference w:id="1"/>
      </w:r>
    </w:p>
    <w:p w:rsidR="007904DB" w:rsidRDefault="007904DB" w:rsidP="007904DB">
      <w:pPr>
        <w:pStyle w:val="Normal1"/>
        <w:spacing w:before="100" w:after="100"/>
        <w:rPr>
          <w:rFonts w:eastAsia="Arial"/>
        </w:rPr>
      </w:pPr>
    </w:p>
    <w:p w:rsidR="007D76FA" w:rsidRPr="00BD1260" w:rsidRDefault="008B4F88" w:rsidP="007904DB">
      <w:pPr>
        <w:pStyle w:val="Normal1"/>
        <w:spacing w:before="100" w:after="100"/>
        <w:rPr>
          <w:rFonts w:eastAsia="Arial"/>
          <w:b/>
        </w:rPr>
      </w:pPr>
      <w:r w:rsidRPr="00BD1260">
        <w:rPr>
          <w:rFonts w:eastAsia="Arial"/>
          <w:b/>
        </w:rPr>
        <w:t xml:space="preserve">What type of claim does this represent? </w:t>
      </w:r>
    </w:p>
    <w:p w:rsidR="007D76FA" w:rsidRDefault="001E1397" w:rsidP="007904DB">
      <w:pPr>
        <w:pStyle w:val="Normal1"/>
        <w:spacing w:before="100" w:after="100"/>
        <w:rPr>
          <w:rFonts w:eastAsia="Arial"/>
        </w:rPr>
      </w:pPr>
      <w:r>
        <w:rPr>
          <w:rFonts w:eastAsia="Arial"/>
        </w:rPr>
        <w:t xml:space="preserve">This thesis statement represents a claim of fact or </w:t>
      </w:r>
      <w:commentRangeStart w:id="2"/>
      <w:r>
        <w:rPr>
          <w:rFonts w:eastAsia="Arial"/>
        </w:rPr>
        <w:t>definition</w:t>
      </w:r>
      <w:commentRangeEnd w:id="2"/>
      <w:r w:rsidR="008E4595">
        <w:rPr>
          <w:rStyle w:val="CommentReference"/>
          <w:rFonts w:ascii="Georgia" w:eastAsiaTheme="minorHAnsi" w:hAnsi="Georgia" w:cstheme="minorBidi"/>
          <w:color w:val="auto"/>
          <w:lang w:bidi="en-US"/>
        </w:rPr>
        <w:commentReference w:id="2"/>
      </w:r>
    </w:p>
    <w:p w:rsidR="007904DB" w:rsidRDefault="007904DB" w:rsidP="007904DB">
      <w:pPr>
        <w:pStyle w:val="Normal1"/>
        <w:spacing w:before="100" w:after="100"/>
        <w:rPr>
          <w:rFonts w:eastAsia="Arial"/>
        </w:rPr>
      </w:pPr>
    </w:p>
    <w:p w:rsidR="00D741BA" w:rsidRDefault="008B4F88" w:rsidP="00BD1260">
      <w:pPr>
        <w:pStyle w:val="Normal1"/>
        <w:pBdr>
          <w:top w:val="single" w:sz="18" w:space="1" w:color="auto"/>
        </w:pBdr>
        <w:spacing w:before="100" w:after="100" w:line="360" w:lineRule="auto"/>
        <w:rPr>
          <w:rFonts w:eastAsia="Arial"/>
          <w:color w:val="3366FF"/>
          <w:u w:val="single"/>
        </w:rPr>
      </w:pPr>
      <w:r w:rsidRPr="00BD1260">
        <w:rPr>
          <w:rFonts w:eastAsia="Arial"/>
          <w:u w:val="single"/>
        </w:rPr>
        <w:t>Part II</w:t>
      </w:r>
      <w:r w:rsidRPr="007D76FA">
        <w:rPr>
          <w:rFonts w:eastAsia="Arial"/>
        </w:rPr>
        <w:t xml:space="preserve">: Next, </w:t>
      </w:r>
      <w:r w:rsidRPr="00BD1260">
        <w:rPr>
          <w:rFonts w:eastAsia="Arial"/>
          <w:b/>
        </w:rPr>
        <w:t>describe how you will use the appeals of logos, ethos, and pathos to make your argument more compelling to your audience</w:t>
      </w:r>
      <w:r w:rsidRPr="007D76FA">
        <w:rPr>
          <w:rFonts w:eastAsia="Arial"/>
        </w:rPr>
        <w:t>. You can review the Writing Center resource on the appeals here: “</w:t>
      </w:r>
      <w:r w:rsidRPr="007D76FA">
        <w:rPr>
          <w:rFonts w:eastAsia="Arial"/>
          <w:color w:val="3366FF"/>
          <w:u w:val="single"/>
        </w:rPr>
        <w:t xml:space="preserve">Appeals of Argumentative </w:t>
      </w:r>
      <w:r w:rsidR="001E1397" w:rsidRPr="007D76FA">
        <w:rPr>
          <w:rFonts w:eastAsia="Arial"/>
          <w:color w:val="3366FF"/>
          <w:u w:val="single"/>
        </w:rPr>
        <w:t xml:space="preserve">The Three </w:t>
      </w:r>
      <w:r w:rsidRPr="007D76FA">
        <w:rPr>
          <w:rFonts w:eastAsia="Arial"/>
          <w:color w:val="3366FF"/>
          <w:u w:val="single"/>
        </w:rPr>
        <w:t>Writing</w:t>
      </w:r>
    </w:p>
    <w:p w:rsidR="007904DB" w:rsidRPr="00D741BA" w:rsidRDefault="00D741BA" w:rsidP="007904DB">
      <w:pPr>
        <w:pStyle w:val="Normal1"/>
        <w:spacing w:before="100" w:after="100"/>
        <w:rPr>
          <w:rFonts w:eastAsia="Arial"/>
          <w:color w:val="auto"/>
        </w:rPr>
      </w:pPr>
      <w:r>
        <w:rPr>
          <w:rFonts w:eastAsia="Arial"/>
          <w:color w:val="auto"/>
        </w:rPr>
        <w:t xml:space="preserve">The importance of the three appeals in creating a persuasive argument is definitely not debatable. I will use the three appeals to support my claims in this argument for instance; I will use pathos which is an appeal that is used to elicit emotional appeal to my audience. By explaining that post-traumatic stress disorder can affect anyone and not only war veterans as has been the common knowledge will create that emotional reaction due to the fact that my audience will wake up to the reality that no one is </w:t>
      </w:r>
      <w:commentRangeStart w:id="3"/>
      <w:r>
        <w:rPr>
          <w:rFonts w:eastAsia="Arial"/>
          <w:color w:val="auto"/>
        </w:rPr>
        <w:t>safer</w:t>
      </w:r>
      <w:commentRangeEnd w:id="3"/>
      <w:r w:rsidR="008E4595">
        <w:rPr>
          <w:rStyle w:val="CommentReference"/>
          <w:rFonts w:ascii="Georgia" w:eastAsiaTheme="minorHAnsi" w:hAnsi="Georgia" w:cstheme="minorBidi"/>
          <w:color w:val="auto"/>
          <w:lang w:bidi="en-US"/>
        </w:rPr>
        <w:commentReference w:id="3"/>
      </w:r>
      <w:r>
        <w:rPr>
          <w:rFonts w:eastAsia="Arial"/>
          <w:color w:val="auto"/>
        </w:rPr>
        <w:t xml:space="preserve">. I will use logos to create logic to my argument since for any argument to be persuasive; it has to have a good logical reasoning. I will state that </w:t>
      </w:r>
      <w:r>
        <w:rPr>
          <w:rFonts w:eastAsia="Arial"/>
          <w:color w:val="auto"/>
        </w:rPr>
        <w:lastRenderedPageBreak/>
        <w:t xml:space="preserve">information on post traumatic disorder is </w:t>
      </w:r>
      <w:r w:rsidR="001D305A">
        <w:rPr>
          <w:rFonts w:eastAsia="Arial"/>
          <w:color w:val="auto"/>
        </w:rPr>
        <w:t xml:space="preserve">readily </w:t>
      </w:r>
      <w:r>
        <w:rPr>
          <w:rFonts w:eastAsia="Arial"/>
          <w:color w:val="auto"/>
        </w:rPr>
        <w:t>available</w:t>
      </w:r>
      <w:r w:rsidR="001D305A">
        <w:rPr>
          <w:rFonts w:eastAsia="Arial"/>
          <w:color w:val="auto"/>
        </w:rPr>
        <w:t xml:space="preserve"> and accessible </w:t>
      </w:r>
      <w:r w:rsidR="001D305A" w:rsidRPr="001D305A">
        <w:rPr>
          <w:rFonts w:eastAsia="Arial"/>
          <w:color w:val="auto"/>
        </w:rPr>
        <w:t>comes from no fewer than seven scientific studies published in respected journals</w:t>
      </w:r>
      <w:r w:rsidR="001D305A">
        <w:rPr>
          <w:rFonts w:eastAsia="Arial"/>
          <w:color w:val="auto"/>
        </w:rPr>
        <w:t xml:space="preserve"> and these materials have been reviewed by independent </w:t>
      </w:r>
      <w:commentRangeStart w:id="4"/>
      <w:r w:rsidR="001D305A">
        <w:rPr>
          <w:rFonts w:eastAsia="Arial"/>
          <w:color w:val="auto"/>
        </w:rPr>
        <w:t>readers</w:t>
      </w:r>
      <w:commentRangeEnd w:id="4"/>
      <w:r w:rsidR="008E4595">
        <w:rPr>
          <w:rStyle w:val="CommentReference"/>
          <w:rFonts w:ascii="Georgia" w:eastAsiaTheme="minorHAnsi" w:hAnsi="Georgia" w:cstheme="minorBidi"/>
          <w:color w:val="auto"/>
          <w:lang w:bidi="en-US"/>
        </w:rPr>
        <w:commentReference w:id="4"/>
      </w:r>
      <w:r w:rsidR="001D305A">
        <w:rPr>
          <w:rFonts w:eastAsia="Arial"/>
          <w:color w:val="auto"/>
        </w:rPr>
        <w:t xml:space="preserve">.  I will also use ethos by mentioning that various researches have been done and has proven that post-traumatic stress disorder is actually a major problem that is now affecting many people and its effects are still growing. I will also use ethos to give the audience a glimpse of the experiences of those suffering from the </w:t>
      </w:r>
      <w:commentRangeStart w:id="5"/>
      <w:r w:rsidR="001D305A">
        <w:rPr>
          <w:rFonts w:eastAsia="Arial"/>
          <w:color w:val="auto"/>
        </w:rPr>
        <w:t>disorder</w:t>
      </w:r>
      <w:commentRangeEnd w:id="5"/>
      <w:r w:rsidR="008E4595">
        <w:rPr>
          <w:rStyle w:val="CommentReference"/>
          <w:rFonts w:ascii="Georgia" w:eastAsiaTheme="minorHAnsi" w:hAnsi="Georgia" w:cstheme="minorBidi"/>
          <w:color w:val="auto"/>
          <w:lang w:bidi="en-US"/>
        </w:rPr>
        <w:commentReference w:id="5"/>
      </w:r>
      <w:r w:rsidR="001D305A">
        <w:rPr>
          <w:rFonts w:eastAsia="Arial"/>
          <w:color w:val="auto"/>
        </w:rPr>
        <w:t xml:space="preserve">. </w:t>
      </w:r>
      <w:r>
        <w:rPr>
          <w:rFonts w:eastAsia="Arial"/>
          <w:color w:val="auto"/>
        </w:rPr>
        <w:t xml:space="preserve">  </w:t>
      </w:r>
    </w:p>
    <w:p w:rsidR="007904DB" w:rsidRDefault="007904DB" w:rsidP="007904DB">
      <w:pPr>
        <w:pStyle w:val="Normal1"/>
        <w:spacing w:before="100" w:after="100"/>
        <w:rPr>
          <w:rFonts w:eastAsia="Arial"/>
          <w:color w:val="3366FF"/>
          <w:u w:val="single"/>
        </w:rPr>
      </w:pPr>
    </w:p>
    <w:p w:rsidR="007904DB" w:rsidRDefault="007904DB" w:rsidP="007904DB">
      <w:pPr>
        <w:pStyle w:val="Normal1"/>
        <w:spacing w:before="100" w:after="100"/>
        <w:rPr>
          <w:rFonts w:eastAsia="Arial"/>
          <w:color w:val="3366FF"/>
          <w:u w:val="single"/>
        </w:rPr>
      </w:pPr>
    </w:p>
    <w:p w:rsidR="007904DB" w:rsidRDefault="00F60D44" w:rsidP="00BD1260">
      <w:pPr>
        <w:pStyle w:val="Normal1"/>
        <w:pBdr>
          <w:top w:val="single" w:sz="18" w:space="1" w:color="auto"/>
        </w:pBdr>
        <w:spacing w:before="100" w:after="100" w:line="360" w:lineRule="auto"/>
        <w:rPr>
          <w:rFonts w:eastAsia="Arial"/>
        </w:rPr>
      </w:pPr>
      <w:r w:rsidRPr="00BD1260">
        <w:rPr>
          <w:rFonts w:eastAsia="Arial"/>
          <w:u w:val="single"/>
        </w:rPr>
        <w:t>Part I</w:t>
      </w:r>
      <w:r w:rsidR="008B4F88" w:rsidRPr="00BD1260">
        <w:rPr>
          <w:rFonts w:eastAsia="Arial"/>
          <w:u w:val="single"/>
        </w:rPr>
        <w:t>I</w:t>
      </w:r>
      <w:r w:rsidRPr="00BD1260">
        <w:rPr>
          <w:rFonts w:eastAsia="Arial"/>
          <w:u w:val="single"/>
        </w:rPr>
        <w:t>I</w:t>
      </w:r>
      <w:r w:rsidRPr="007D76FA">
        <w:rPr>
          <w:rFonts w:eastAsia="Arial"/>
        </w:rPr>
        <w:t>:  Identify the parts of your argument based on the Toulmin Model. For more on the Toulmin Model, review the following Writing Center resources:</w:t>
      </w:r>
      <w:r w:rsidR="007904DB">
        <w:rPr>
          <w:rFonts w:eastAsia="Arial"/>
        </w:rPr>
        <w:t xml:space="preserve"> </w:t>
      </w:r>
    </w:p>
    <w:p w:rsidR="007904DB" w:rsidRDefault="00F60D44" w:rsidP="007904DB">
      <w:pPr>
        <w:pStyle w:val="Normal1"/>
        <w:numPr>
          <w:ilvl w:val="0"/>
          <w:numId w:val="7"/>
        </w:numPr>
        <w:spacing w:before="100" w:after="100"/>
      </w:pPr>
      <w:r w:rsidRPr="007D76FA">
        <w:rPr>
          <w:rFonts w:eastAsia="Arial"/>
        </w:rPr>
        <w:t>Toulmin Model of Argument “</w:t>
      </w:r>
      <w:hyperlink r:id="rId9" w:history="1">
        <w:r w:rsidRPr="007D76FA">
          <w:rPr>
            <w:rStyle w:val="Hyperlink"/>
            <w:rFonts w:eastAsia="Arial"/>
          </w:rPr>
          <w:t>Podcast</w:t>
        </w:r>
      </w:hyperlink>
      <w:r w:rsidRPr="007D76FA">
        <w:rPr>
          <w:rFonts w:eastAsia="Arial"/>
        </w:rPr>
        <w:t>” and “</w:t>
      </w:r>
      <w:hyperlink r:id="rId10" w:history="1">
        <w:r w:rsidRPr="007D76FA">
          <w:rPr>
            <w:rStyle w:val="Hyperlink"/>
            <w:rFonts w:eastAsia="Arial"/>
          </w:rPr>
          <w:t>Transcript</w:t>
        </w:r>
      </w:hyperlink>
      <w:r w:rsidRPr="007D76FA">
        <w:rPr>
          <w:rFonts w:eastAsia="Arial"/>
        </w:rPr>
        <w:t>”</w:t>
      </w:r>
      <w:r w:rsidR="007904DB" w:rsidRPr="007D76FA">
        <w:t xml:space="preserve"> </w:t>
      </w:r>
    </w:p>
    <w:p w:rsidR="007904DB" w:rsidRDefault="00F60D44" w:rsidP="007904DB">
      <w:pPr>
        <w:pStyle w:val="Normal1"/>
        <w:numPr>
          <w:ilvl w:val="0"/>
          <w:numId w:val="7"/>
        </w:numPr>
        <w:spacing w:before="100" w:after="100"/>
      </w:pPr>
      <w:r w:rsidRPr="007D76FA">
        <w:t>“</w:t>
      </w:r>
      <w:hyperlink r:id="rId11">
        <w:r w:rsidRPr="007D76FA">
          <w:rPr>
            <w:rFonts w:eastAsia="Arial"/>
            <w:color w:val="3366FF"/>
            <w:u w:val="single"/>
          </w:rPr>
          <w:t>How to Support an Argument and Avoid Logical Fallacies</w:t>
        </w:r>
      </w:hyperlink>
      <w:r w:rsidRPr="007D76FA">
        <w:t>”</w:t>
      </w:r>
    </w:p>
    <w:p w:rsidR="007904DB" w:rsidRDefault="007904DB" w:rsidP="007904DB">
      <w:pPr>
        <w:pStyle w:val="Normal1"/>
        <w:spacing w:before="100" w:after="100"/>
      </w:pPr>
    </w:p>
    <w:p w:rsidR="00E06FB2" w:rsidRDefault="00620B29" w:rsidP="007904DB">
      <w:pPr>
        <w:pStyle w:val="Normal1"/>
        <w:spacing w:before="100" w:after="100"/>
        <w:rPr>
          <w:rFonts w:eastAsia="Arial"/>
        </w:rPr>
      </w:pPr>
      <w:r w:rsidRPr="00BD1260">
        <w:rPr>
          <w:rFonts w:eastAsia="Arial"/>
          <w:b/>
        </w:rPr>
        <w:t>Claim</w:t>
      </w:r>
      <w:r w:rsidRPr="007D76FA">
        <w:rPr>
          <w:rFonts w:eastAsia="Arial"/>
        </w:rPr>
        <w:t xml:space="preserve">:  </w:t>
      </w:r>
    </w:p>
    <w:p w:rsidR="008B4F88" w:rsidRDefault="00BF55F9" w:rsidP="00F60D44">
      <w:pPr>
        <w:pStyle w:val="Normal1"/>
        <w:spacing w:before="100" w:after="100"/>
        <w:rPr>
          <w:rFonts w:eastAsia="Arial"/>
        </w:rPr>
      </w:pPr>
      <w:r w:rsidRPr="00BF55F9">
        <w:rPr>
          <w:rFonts w:eastAsia="Arial"/>
        </w:rPr>
        <w:t xml:space="preserve">Post-traumatic stress disorder is a disorder that occurs in people who have suffered through a traumatic event and even though has been commonly identified with war veterans, can also occur in people who have suffered sexual abuse, natural disasters, among other several traumatizing </w:t>
      </w:r>
      <w:commentRangeStart w:id="6"/>
      <w:r w:rsidRPr="00BF55F9">
        <w:rPr>
          <w:rFonts w:eastAsia="Arial"/>
        </w:rPr>
        <w:t>situations</w:t>
      </w:r>
      <w:commentRangeEnd w:id="6"/>
      <w:r w:rsidR="008E4595">
        <w:rPr>
          <w:rStyle w:val="CommentReference"/>
          <w:rFonts w:ascii="Georgia" w:eastAsiaTheme="minorHAnsi" w:hAnsi="Georgia" w:cstheme="minorBidi"/>
          <w:color w:val="auto"/>
          <w:lang w:bidi="en-US"/>
        </w:rPr>
        <w:commentReference w:id="6"/>
      </w:r>
    </w:p>
    <w:p w:rsidR="007904DB" w:rsidRPr="007D76FA" w:rsidRDefault="007904DB" w:rsidP="00F60D44">
      <w:pPr>
        <w:pStyle w:val="Normal1"/>
        <w:spacing w:before="100" w:after="100"/>
        <w:rPr>
          <w:rFonts w:eastAsia="Arial"/>
        </w:rPr>
      </w:pPr>
    </w:p>
    <w:p w:rsidR="00E06FB2" w:rsidRDefault="00620B29" w:rsidP="00F60D44">
      <w:pPr>
        <w:pStyle w:val="Normal1"/>
        <w:spacing w:before="100" w:after="100"/>
        <w:rPr>
          <w:rFonts w:eastAsia="Arial"/>
        </w:rPr>
      </w:pPr>
      <w:r w:rsidRPr="00BD1260">
        <w:rPr>
          <w:rFonts w:eastAsia="Arial"/>
          <w:b/>
        </w:rPr>
        <w:t>Warrant (assumption)</w:t>
      </w:r>
      <w:r w:rsidRPr="007D76FA">
        <w:rPr>
          <w:rFonts w:eastAsia="Arial"/>
        </w:rPr>
        <w:t>:</w:t>
      </w:r>
      <w:r w:rsidR="00E06FB2">
        <w:rPr>
          <w:rFonts w:eastAsia="Arial"/>
        </w:rPr>
        <w:t xml:space="preserve"> </w:t>
      </w:r>
    </w:p>
    <w:p w:rsidR="00BF55F9" w:rsidRDefault="00BF55F9" w:rsidP="00F60D44">
      <w:pPr>
        <w:pStyle w:val="Normal1"/>
        <w:spacing w:before="100" w:after="100"/>
        <w:rPr>
          <w:rFonts w:eastAsia="Arial"/>
        </w:rPr>
      </w:pPr>
      <w:r>
        <w:rPr>
          <w:rFonts w:eastAsia="Arial"/>
        </w:rPr>
        <w:t xml:space="preserve">Various research curried out have proven that post-traumatic stress </w:t>
      </w:r>
      <w:r w:rsidR="00327B08">
        <w:rPr>
          <w:rFonts w:eastAsia="Arial"/>
        </w:rPr>
        <w:t xml:space="preserve">disorder affects many people and is becoming a major </w:t>
      </w:r>
      <w:commentRangeStart w:id="7"/>
      <w:r w:rsidR="00327B08">
        <w:rPr>
          <w:rFonts w:eastAsia="Arial"/>
        </w:rPr>
        <w:t>disorder</w:t>
      </w:r>
      <w:commentRangeEnd w:id="7"/>
      <w:r w:rsidR="008E4595">
        <w:rPr>
          <w:rStyle w:val="CommentReference"/>
          <w:rFonts w:ascii="Georgia" w:eastAsiaTheme="minorHAnsi" w:hAnsi="Georgia" w:cstheme="minorBidi"/>
          <w:color w:val="auto"/>
          <w:lang w:bidi="en-US"/>
        </w:rPr>
        <w:commentReference w:id="7"/>
      </w:r>
      <w:r w:rsidR="00327B08">
        <w:rPr>
          <w:rFonts w:eastAsia="Arial"/>
        </w:rPr>
        <w:t xml:space="preserve">. </w:t>
      </w:r>
    </w:p>
    <w:p w:rsidR="00620B29" w:rsidRPr="00BD1260" w:rsidRDefault="00620B29" w:rsidP="00F60D44">
      <w:pPr>
        <w:pStyle w:val="Normal1"/>
        <w:spacing w:before="100" w:after="100"/>
        <w:rPr>
          <w:rFonts w:eastAsia="Arial"/>
          <w:b/>
        </w:rPr>
      </w:pPr>
      <w:r w:rsidRPr="00BD1260">
        <w:rPr>
          <w:rFonts w:eastAsia="Arial"/>
          <w:b/>
        </w:rPr>
        <w:t xml:space="preserve">Qualifiers: How strongly do you believe in the argument? Would any qualifiers be beneficial? Why or why not? </w:t>
      </w:r>
    </w:p>
    <w:p w:rsidR="008B4F88" w:rsidRDefault="00327B08" w:rsidP="00F60D44">
      <w:pPr>
        <w:pStyle w:val="Normal1"/>
        <w:spacing w:before="100" w:after="100"/>
        <w:rPr>
          <w:rFonts w:eastAsia="Arial"/>
        </w:rPr>
      </w:pPr>
      <w:r>
        <w:rPr>
          <w:rFonts w:eastAsia="Arial"/>
        </w:rPr>
        <w:t xml:space="preserve">I strongly believe in this argument due to the fact that it is supported by relevant researches and studies and there will be no limit to the claim, thus qualifiers would not be </w:t>
      </w:r>
      <w:commentRangeStart w:id="8"/>
      <w:r>
        <w:rPr>
          <w:rFonts w:eastAsia="Arial"/>
        </w:rPr>
        <w:t>necessary</w:t>
      </w:r>
      <w:commentRangeEnd w:id="8"/>
      <w:r w:rsidR="008E4595">
        <w:rPr>
          <w:rStyle w:val="CommentReference"/>
          <w:rFonts w:ascii="Georgia" w:eastAsiaTheme="minorHAnsi" w:hAnsi="Georgia" w:cstheme="minorBidi"/>
          <w:color w:val="auto"/>
          <w:lang w:bidi="en-US"/>
        </w:rPr>
        <w:commentReference w:id="8"/>
      </w:r>
      <w:r>
        <w:rPr>
          <w:rFonts w:eastAsia="Arial"/>
        </w:rPr>
        <w:t>.</w:t>
      </w:r>
    </w:p>
    <w:p w:rsidR="007904DB" w:rsidRPr="007D76FA" w:rsidRDefault="007904DB" w:rsidP="00F60D44">
      <w:pPr>
        <w:pStyle w:val="Normal1"/>
        <w:spacing w:before="100" w:after="100"/>
        <w:rPr>
          <w:rFonts w:eastAsia="Arial"/>
        </w:rPr>
      </w:pPr>
    </w:p>
    <w:p w:rsidR="00F60D44" w:rsidRPr="007D76FA" w:rsidRDefault="00620B29" w:rsidP="00F60D44">
      <w:pPr>
        <w:pStyle w:val="Normal1"/>
        <w:spacing w:before="100" w:after="100"/>
        <w:rPr>
          <w:rFonts w:eastAsia="Arial"/>
        </w:rPr>
      </w:pPr>
      <w:r w:rsidRPr="00BD1260">
        <w:rPr>
          <w:rFonts w:eastAsia="Arial"/>
          <w:b/>
        </w:rPr>
        <w:t>Grounds</w:t>
      </w:r>
      <w:r w:rsidRPr="007D76FA">
        <w:rPr>
          <w:rFonts w:eastAsia="Arial"/>
        </w:rPr>
        <w:t>:</w:t>
      </w:r>
      <w:r w:rsidR="00E06FB2">
        <w:rPr>
          <w:rFonts w:eastAsia="Arial"/>
        </w:rPr>
        <w:t xml:space="preserve"> </w:t>
      </w:r>
    </w:p>
    <w:p w:rsidR="008B4F88" w:rsidRDefault="00327B08" w:rsidP="00F60D44">
      <w:pPr>
        <w:pStyle w:val="Normal1"/>
        <w:spacing w:before="100" w:after="100"/>
        <w:rPr>
          <w:rFonts w:eastAsia="Arial"/>
        </w:rPr>
      </w:pPr>
      <w:r>
        <w:rPr>
          <w:rFonts w:eastAsia="Arial"/>
        </w:rPr>
        <w:t>This claim is supported by the evidences and facts that post-traumatic stress disorder is now common in the society and almost everyone can easy identify one or two cases around them. The ground is that research on the disorder has brought enough proof</w:t>
      </w:r>
    </w:p>
    <w:p w:rsidR="007904DB" w:rsidRPr="007D76FA" w:rsidRDefault="007904DB" w:rsidP="00F60D44">
      <w:pPr>
        <w:pStyle w:val="Normal1"/>
        <w:spacing w:before="100" w:after="100"/>
        <w:rPr>
          <w:rFonts w:eastAsia="Arial"/>
        </w:rPr>
      </w:pPr>
    </w:p>
    <w:p w:rsidR="00620B29" w:rsidRPr="007D76FA" w:rsidRDefault="00620B29" w:rsidP="00F60D44">
      <w:pPr>
        <w:pStyle w:val="Normal1"/>
        <w:spacing w:before="100" w:after="100"/>
        <w:rPr>
          <w:rFonts w:eastAsia="Arial"/>
        </w:rPr>
      </w:pPr>
      <w:r w:rsidRPr="00BD1260">
        <w:rPr>
          <w:rFonts w:eastAsia="Arial"/>
          <w:b/>
        </w:rPr>
        <w:t>Backing (for the warrant)</w:t>
      </w:r>
      <w:r w:rsidRPr="007D76FA">
        <w:rPr>
          <w:rFonts w:eastAsia="Arial"/>
        </w:rPr>
        <w:t>:</w:t>
      </w:r>
    </w:p>
    <w:p w:rsidR="008B4F88" w:rsidRDefault="00327B08" w:rsidP="00F60D44">
      <w:pPr>
        <w:pStyle w:val="Normal1"/>
        <w:spacing w:before="100" w:after="100"/>
        <w:rPr>
          <w:rFonts w:eastAsia="Arial"/>
        </w:rPr>
      </w:pPr>
      <w:r>
        <w:rPr>
          <w:rFonts w:eastAsia="Arial"/>
        </w:rPr>
        <w:t xml:space="preserve">The fact that the disorder is becoming a major problem in the society and </w:t>
      </w:r>
      <w:r w:rsidR="00D10715">
        <w:rPr>
          <w:rFonts w:eastAsia="Arial"/>
        </w:rPr>
        <w:t>most people who develop post-traumatic stress disorder can</w:t>
      </w:r>
      <w:r w:rsidR="00D10715" w:rsidRPr="00D10715">
        <w:rPr>
          <w:rFonts w:eastAsia="Arial"/>
        </w:rPr>
        <w:t xml:space="preserve"> get better over time, but others may continue to have symptoms over their </w:t>
      </w:r>
      <w:commentRangeStart w:id="9"/>
      <w:r w:rsidR="00D10715" w:rsidRPr="00D10715">
        <w:rPr>
          <w:rFonts w:eastAsia="Arial"/>
        </w:rPr>
        <w:t>lifetime that if not addressed can escalate to drastic consequences</w:t>
      </w:r>
      <w:commentRangeEnd w:id="9"/>
      <w:r w:rsidR="008E4595">
        <w:rPr>
          <w:rStyle w:val="CommentReference"/>
          <w:rFonts w:ascii="Georgia" w:eastAsiaTheme="minorHAnsi" w:hAnsi="Georgia" w:cstheme="minorBidi"/>
          <w:color w:val="auto"/>
          <w:lang w:bidi="en-US"/>
        </w:rPr>
        <w:commentReference w:id="9"/>
      </w:r>
    </w:p>
    <w:p w:rsidR="007904DB" w:rsidRPr="007D76FA" w:rsidRDefault="007904DB" w:rsidP="00F60D44">
      <w:pPr>
        <w:pStyle w:val="Normal1"/>
        <w:spacing w:before="100" w:after="100"/>
        <w:rPr>
          <w:rFonts w:eastAsia="Arial"/>
        </w:rPr>
      </w:pPr>
    </w:p>
    <w:p w:rsidR="00D10715" w:rsidRDefault="00D10715" w:rsidP="00F60D44">
      <w:pPr>
        <w:pStyle w:val="Normal1"/>
        <w:spacing w:before="100" w:after="100"/>
        <w:rPr>
          <w:rFonts w:eastAsia="Arial"/>
          <w:b/>
        </w:rPr>
      </w:pPr>
    </w:p>
    <w:p w:rsidR="00620B29" w:rsidRDefault="00620B29" w:rsidP="00F60D44">
      <w:pPr>
        <w:pStyle w:val="Normal1"/>
        <w:spacing w:before="100" w:after="100"/>
        <w:rPr>
          <w:rFonts w:eastAsia="Arial"/>
        </w:rPr>
      </w:pPr>
      <w:r w:rsidRPr="00BD1260">
        <w:rPr>
          <w:rFonts w:eastAsia="Arial"/>
          <w:b/>
        </w:rPr>
        <w:t>Rebuttals</w:t>
      </w:r>
      <w:r w:rsidRPr="007D76FA">
        <w:rPr>
          <w:rFonts w:eastAsia="Arial"/>
        </w:rPr>
        <w:t>:</w:t>
      </w:r>
    </w:p>
    <w:p w:rsidR="008B4F88" w:rsidRDefault="00D10715" w:rsidP="00F60D44">
      <w:pPr>
        <w:pStyle w:val="Normal1"/>
        <w:spacing w:before="100" w:after="100"/>
        <w:rPr>
          <w:rFonts w:eastAsia="Arial"/>
        </w:rPr>
      </w:pPr>
      <w:r>
        <w:rPr>
          <w:rFonts w:eastAsia="Arial"/>
        </w:rPr>
        <w:t xml:space="preserve">A counter argument can arise in the part of the government’s involvement such as </w:t>
      </w:r>
      <w:r w:rsidR="00AE10E5">
        <w:rPr>
          <w:rFonts w:eastAsia="Arial"/>
        </w:rPr>
        <w:t xml:space="preserve">one may object to that stating that dealing with post-traumatic stress disorder is best at family and community </w:t>
      </w:r>
      <w:commentRangeStart w:id="10"/>
      <w:r w:rsidR="00AE10E5">
        <w:rPr>
          <w:rFonts w:eastAsia="Arial"/>
        </w:rPr>
        <w:t>level</w:t>
      </w:r>
      <w:commentRangeEnd w:id="10"/>
      <w:r w:rsidR="008E4595">
        <w:rPr>
          <w:rStyle w:val="CommentReference"/>
          <w:rFonts w:ascii="Georgia" w:eastAsiaTheme="minorHAnsi" w:hAnsi="Georgia" w:cstheme="minorBidi"/>
          <w:color w:val="auto"/>
          <w:lang w:bidi="en-US"/>
        </w:rPr>
        <w:commentReference w:id="10"/>
      </w:r>
      <w:r w:rsidR="00AE10E5">
        <w:rPr>
          <w:rFonts w:eastAsia="Arial"/>
        </w:rPr>
        <w:t>.</w:t>
      </w:r>
    </w:p>
    <w:p w:rsidR="007904DB" w:rsidRPr="007D76FA" w:rsidRDefault="007904DB" w:rsidP="00F60D44">
      <w:pPr>
        <w:pStyle w:val="Normal1"/>
        <w:spacing w:before="100" w:after="100"/>
        <w:rPr>
          <w:rFonts w:eastAsia="Arial"/>
        </w:rPr>
      </w:pPr>
    </w:p>
    <w:p w:rsidR="00620B29" w:rsidRDefault="008B4F88" w:rsidP="008B4F88">
      <w:pPr>
        <w:pStyle w:val="Normal1"/>
        <w:spacing w:before="100" w:after="100"/>
      </w:pPr>
      <w:r w:rsidRPr="00BD1260">
        <w:rPr>
          <w:rFonts w:eastAsia="Arial"/>
          <w:b/>
        </w:rPr>
        <w:t xml:space="preserve">Identify at least one logical fallacy </w:t>
      </w:r>
      <w:r w:rsidR="00620B29" w:rsidRPr="00BD1260">
        <w:rPr>
          <w:rFonts w:eastAsia="Arial"/>
          <w:b/>
        </w:rPr>
        <w:t>to which yo</w:t>
      </w:r>
      <w:r w:rsidRPr="00BD1260">
        <w:rPr>
          <w:rFonts w:eastAsia="Arial"/>
          <w:b/>
        </w:rPr>
        <w:t>ur argument may be susceptible and how you will avoid that fallacy</w:t>
      </w:r>
      <w:r w:rsidRPr="007D76FA">
        <w:rPr>
          <w:rFonts w:eastAsia="Arial"/>
        </w:rPr>
        <w:t xml:space="preserve">. </w:t>
      </w:r>
      <w:r w:rsidR="00620B29" w:rsidRPr="007D76FA">
        <w:rPr>
          <w:rFonts w:eastAsia="Arial"/>
        </w:rPr>
        <w:t xml:space="preserve">For more on logical fallacies, review the </w:t>
      </w:r>
      <w:r w:rsidRPr="007D76FA">
        <w:rPr>
          <w:rFonts w:eastAsia="Arial"/>
        </w:rPr>
        <w:t xml:space="preserve">Kaplan University Writing Center resource </w:t>
      </w:r>
      <w:r w:rsidR="00620B29" w:rsidRPr="007D76FA">
        <w:t>“</w:t>
      </w:r>
      <w:hyperlink r:id="rId12">
        <w:r w:rsidR="00620B29" w:rsidRPr="00AE10E5">
          <w:rPr>
            <w:rFonts w:eastAsia="Arial"/>
            <w:color w:val="3366FF"/>
            <w:u w:val="single"/>
          </w:rPr>
          <w:t>How to Support an Argument and Avoid Logical Fallacies</w:t>
        </w:r>
      </w:hyperlink>
      <w:r w:rsidRPr="007D76FA">
        <w:rPr>
          <w:rFonts w:eastAsia="Arial"/>
          <w:color w:val="3366FF"/>
          <w:u w:val="single"/>
        </w:rPr>
        <w:t>.</w:t>
      </w:r>
      <w:r w:rsidR="00620B29" w:rsidRPr="007D76FA">
        <w:t>”</w:t>
      </w:r>
    </w:p>
    <w:p w:rsidR="00E06FB2" w:rsidRDefault="00635F93" w:rsidP="008B4F88">
      <w:pPr>
        <w:pStyle w:val="Normal1"/>
        <w:spacing w:before="100" w:after="100"/>
        <w:rPr>
          <w:rFonts w:eastAsia="Arial"/>
        </w:rPr>
      </w:pPr>
      <w:r>
        <w:rPr>
          <w:rFonts w:eastAsia="Arial"/>
        </w:rPr>
        <w:t xml:space="preserve">One logical fallacy that my argument may be susceptible to is the fallacy of appeal to authority. This fallacy is results when </w:t>
      </w:r>
      <w:r w:rsidRPr="00635F93">
        <w:rPr>
          <w:rFonts w:eastAsia="Arial"/>
        </w:rPr>
        <w:t xml:space="preserve">we add strength to our arguments by referring to respected sources or authorities and explaining their positions on the issues </w:t>
      </w:r>
      <w:r>
        <w:rPr>
          <w:rFonts w:eastAsia="Arial"/>
        </w:rPr>
        <w:t>we’re discussing which my argument can be susceptible to. In my argument I have mentioned reputable sources such as research materials which I have clearly presented their position as supporting my claim.</w:t>
      </w:r>
      <w:r w:rsidR="000A6F20">
        <w:rPr>
          <w:rFonts w:eastAsia="Arial"/>
        </w:rPr>
        <w:t xml:space="preserve"> To avoid this fallacy I will have to avoid incorporating the positions of the authorities. </w:t>
      </w:r>
      <w:r>
        <w:rPr>
          <w:rFonts w:eastAsia="Arial"/>
        </w:rPr>
        <w:t xml:space="preserve"> </w:t>
      </w:r>
    </w:p>
    <w:p w:rsidR="00635F93" w:rsidRPr="007D76FA" w:rsidRDefault="00635F93" w:rsidP="008B4F88">
      <w:pPr>
        <w:pStyle w:val="Normal1"/>
        <w:spacing w:before="100" w:after="100"/>
        <w:rPr>
          <w:rFonts w:eastAsia="Arial"/>
        </w:rPr>
      </w:pPr>
      <w:r>
        <w:rPr>
          <w:rFonts w:eastAsia="Arial"/>
        </w:rPr>
        <w:t xml:space="preserve">Another </w:t>
      </w:r>
      <w:r w:rsidR="00F610C6">
        <w:rPr>
          <w:rFonts w:eastAsia="Arial"/>
        </w:rPr>
        <w:t>fallacy</w:t>
      </w:r>
      <w:r>
        <w:rPr>
          <w:rFonts w:eastAsia="Arial"/>
        </w:rPr>
        <w:t xml:space="preserve"> that my argument might be susceptible to is </w:t>
      </w:r>
      <w:r w:rsidR="00F610C6">
        <w:rPr>
          <w:rFonts w:eastAsia="Arial"/>
        </w:rPr>
        <w:t>appeal to pity. This fallacy takes place when</w:t>
      </w:r>
      <w:r w:rsidR="000A6F20">
        <w:rPr>
          <w:rFonts w:eastAsia="Arial"/>
        </w:rPr>
        <w:t xml:space="preserve"> o</w:t>
      </w:r>
      <w:r w:rsidR="00F610C6">
        <w:rPr>
          <w:rFonts w:eastAsia="Arial"/>
        </w:rPr>
        <w:t>n my argument I tried to get my audience</w:t>
      </w:r>
      <w:r w:rsidR="00F610C6" w:rsidRPr="00F610C6">
        <w:rPr>
          <w:rFonts w:eastAsia="Arial"/>
        </w:rPr>
        <w:t xml:space="preserve"> to accept a conclusion by mak</w:t>
      </w:r>
      <w:r w:rsidR="00F610C6">
        <w:rPr>
          <w:rFonts w:eastAsia="Arial"/>
        </w:rPr>
        <w:t>ing them feel sorry for those</w:t>
      </w:r>
      <w:r w:rsidR="000A6F20">
        <w:rPr>
          <w:rFonts w:eastAsia="Arial"/>
        </w:rPr>
        <w:t xml:space="preserve"> who are suffering from the disorder. The best way to avoid this fallacy is by basing my argument on logical reasoning and not sympathy. </w:t>
      </w:r>
    </w:p>
    <w:p w:rsidR="00620B29" w:rsidRPr="007D76FA" w:rsidRDefault="00620B29" w:rsidP="00F60D44">
      <w:pPr>
        <w:pStyle w:val="Normal1"/>
        <w:spacing w:before="100" w:after="100"/>
      </w:pPr>
    </w:p>
    <w:p w:rsidR="00F60D44" w:rsidRDefault="00F60D44" w:rsidP="00F60D44">
      <w:pPr>
        <w:rPr>
          <w:rFonts w:cs="Times New Roman"/>
          <w:sz w:val="24"/>
          <w:szCs w:val="24"/>
        </w:rPr>
      </w:pPr>
    </w:p>
    <w:p w:rsidR="00E06FB2" w:rsidRDefault="00E06FB2" w:rsidP="00F60D44">
      <w:pPr>
        <w:rPr>
          <w:rFonts w:cs="Times New Roman"/>
          <w:sz w:val="24"/>
          <w:szCs w:val="24"/>
        </w:rPr>
      </w:pPr>
    </w:p>
    <w:p w:rsidR="00E06FB2" w:rsidRDefault="00E06FB2" w:rsidP="00F60D44">
      <w:pPr>
        <w:rPr>
          <w:rFonts w:cs="Times New Roman"/>
          <w:sz w:val="24"/>
          <w:szCs w:val="24"/>
        </w:rPr>
      </w:pPr>
    </w:p>
    <w:p w:rsidR="007904DB" w:rsidRDefault="007904DB">
      <w:pPr>
        <w:rPr>
          <w:rFonts w:ascii="Arial" w:eastAsia="Times New Roman" w:hAnsi="Arial" w:cs="Arial"/>
          <w:b/>
          <w:bCs/>
          <w:color w:val="0070C0"/>
          <w:sz w:val="28"/>
          <w:szCs w:val="28"/>
          <w:lang w:bidi="ar-SA"/>
        </w:rPr>
      </w:pPr>
      <w:r>
        <w:rPr>
          <w:rFonts w:ascii="Arial" w:eastAsia="Times New Roman" w:hAnsi="Arial" w:cs="Arial"/>
          <w:b/>
          <w:bCs/>
          <w:color w:val="0070C0"/>
          <w:sz w:val="28"/>
          <w:szCs w:val="28"/>
          <w:lang w:bidi="ar-SA"/>
        </w:rPr>
        <w:br w:type="page"/>
      </w:r>
    </w:p>
    <w:p w:rsidR="00E06FB2" w:rsidRPr="00E06FB2" w:rsidRDefault="00E06FB2" w:rsidP="00E06FB2">
      <w:pPr>
        <w:spacing w:after="0" w:line="330" w:lineRule="atLeast"/>
        <w:rPr>
          <w:rFonts w:ascii="Calibri" w:eastAsia="Times New Roman" w:hAnsi="Calibri" w:cs="Times New Roman"/>
          <w:color w:val="000000"/>
          <w:lang w:bidi="ar-SA"/>
        </w:rPr>
      </w:pPr>
      <w:r>
        <w:rPr>
          <w:rFonts w:ascii="Arial" w:eastAsia="Times New Roman" w:hAnsi="Arial" w:cs="Arial"/>
          <w:b/>
          <w:bCs/>
          <w:color w:val="0070C0"/>
          <w:sz w:val="28"/>
          <w:szCs w:val="28"/>
          <w:lang w:bidi="ar-SA"/>
        </w:rPr>
        <w:lastRenderedPageBreak/>
        <w:t>U</w:t>
      </w:r>
      <w:r w:rsidRPr="00E06FB2">
        <w:rPr>
          <w:rFonts w:ascii="Arial" w:eastAsia="Times New Roman" w:hAnsi="Arial" w:cs="Arial"/>
          <w:b/>
          <w:bCs/>
          <w:color w:val="0070C0"/>
          <w:sz w:val="28"/>
          <w:szCs w:val="28"/>
          <w:lang w:bidi="ar-SA"/>
        </w:rPr>
        <w:t>NIT 4 ASSIGNMENT RUBRIC (50 points)</w:t>
      </w:r>
    </w:p>
    <w:tbl>
      <w:tblPr>
        <w:tblW w:w="9540" w:type="dxa"/>
        <w:tblInd w:w="18" w:type="dxa"/>
        <w:tblCellMar>
          <w:left w:w="0" w:type="dxa"/>
          <w:right w:w="0" w:type="dxa"/>
        </w:tblCellMar>
        <w:tblLook w:val="04A0" w:firstRow="1" w:lastRow="0" w:firstColumn="1" w:lastColumn="0" w:noHBand="0" w:noVBand="1"/>
      </w:tblPr>
      <w:tblGrid>
        <w:gridCol w:w="4590"/>
        <w:gridCol w:w="1890"/>
        <w:gridCol w:w="3060"/>
      </w:tblGrid>
      <w:tr w:rsidR="00E06FB2" w:rsidRPr="00E06FB2" w:rsidTr="00E06FB2">
        <w:tc>
          <w:tcPr>
            <w:tcW w:w="4590" w:type="dxa"/>
            <w:tcBorders>
              <w:top w:val="single" w:sz="8" w:space="0" w:color="000000"/>
              <w:left w:val="single" w:sz="8" w:space="0" w:color="000000"/>
              <w:bottom w:val="single" w:sz="8" w:space="0" w:color="000000"/>
              <w:right w:val="single" w:sz="8" w:space="0" w:color="000000"/>
            </w:tcBorders>
            <w:shd w:val="clear" w:color="auto" w:fill="31849B"/>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b/>
                <w:bCs/>
                <w:color w:val="FFFFFF"/>
                <w:sz w:val="24"/>
                <w:szCs w:val="24"/>
                <w:lang w:bidi="ar-SA"/>
              </w:rPr>
              <w:t>Unit 4 Assignment Rubric (50 points)</w:t>
            </w:r>
          </w:p>
        </w:tc>
        <w:tc>
          <w:tcPr>
            <w:tcW w:w="1890" w:type="dxa"/>
            <w:tcBorders>
              <w:top w:val="single" w:sz="8" w:space="0" w:color="000000"/>
              <w:left w:val="nil"/>
              <w:bottom w:val="single" w:sz="8" w:space="0" w:color="000000"/>
              <w:right w:val="single" w:sz="8" w:space="0" w:color="000000"/>
            </w:tcBorders>
            <w:shd w:val="clear" w:color="auto" w:fill="31849B"/>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color w:val="FFFFFF"/>
                <w:sz w:val="24"/>
                <w:szCs w:val="24"/>
                <w:lang w:bidi="ar-SA"/>
              </w:rPr>
              <w:t>Points Possible</w:t>
            </w:r>
          </w:p>
        </w:tc>
        <w:tc>
          <w:tcPr>
            <w:tcW w:w="3060" w:type="dxa"/>
            <w:tcBorders>
              <w:top w:val="single" w:sz="8" w:space="0" w:color="000000"/>
              <w:left w:val="nil"/>
              <w:bottom w:val="single" w:sz="8" w:space="0" w:color="000000"/>
              <w:right w:val="single" w:sz="8" w:space="0" w:color="000000"/>
            </w:tcBorders>
            <w:shd w:val="clear" w:color="auto" w:fill="31849B"/>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color w:val="FFFFFF"/>
                <w:sz w:val="24"/>
                <w:szCs w:val="24"/>
                <w:lang w:bidi="ar-SA"/>
              </w:rPr>
              <w:t>Points Earned</w:t>
            </w:r>
          </w:p>
        </w:tc>
      </w:tr>
      <w:tr w:rsidR="00E06FB2" w:rsidRPr="00E06FB2" w:rsidTr="00E06FB2">
        <w:tc>
          <w:tcPr>
            <w:tcW w:w="4590" w:type="dxa"/>
            <w:tcBorders>
              <w:top w:val="nil"/>
              <w:left w:val="single" w:sz="8" w:space="0" w:color="000000"/>
              <w:bottom w:val="single" w:sz="8" w:space="0" w:color="000000"/>
              <w:right w:val="single" w:sz="8" w:space="0" w:color="000000"/>
            </w:tcBorders>
            <w:shd w:val="clear" w:color="auto" w:fill="CCC0D9"/>
            <w:tcMar>
              <w:top w:w="0" w:type="dxa"/>
              <w:left w:w="108" w:type="dxa"/>
              <w:bottom w:w="0" w:type="dxa"/>
              <w:right w:w="108" w:type="dxa"/>
            </w:tcMar>
            <w:vAlign w:val="center"/>
            <w:hideMark/>
          </w:tcPr>
          <w:p w:rsidR="00E06FB2" w:rsidRPr="00E06FB2" w:rsidRDefault="00E06FB2" w:rsidP="00E06FB2">
            <w:pPr>
              <w:spacing w:after="0" w:line="440" w:lineRule="atLeast"/>
              <w:rPr>
                <w:rFonts w:ascii="Calibri" w:eastAsia="Times New Roman" w:hAnsi="Calibri" w:cs="Times New Roman"/>
                <w:lang w:bidi="ar-SA"/>
              </w:rPr>
            </w:pPr>
            <w:r w:rsidRPr="00E06FB2">
              <w:rPr>
                <w:rFonts w:ascii="Arial" w:eastAsia="Times New Roman" w:hAnsi="Arial" w:cs="Arial"/>
                <w:b/>
                <w:bCs/>
                <w:sz w:val="24"/>
                <w:szCs w:val="24"/>
                <w:lang w:bidi="ar-SA"/>
              </w:rPr>
              <w:t>Content</w:t>
            </w:r>
          </w:p>
        </w:tc>
        <w:tc>
          <w:tcPr>
            <w:tcW w:w="1890" w:type="dxa"/>
            <w:tcBorders>
              <w:top w:val="nil"/>
              <w:left w:val="nil"/>
              <w:bottom w:val="single" w:sz="8" w:space="0" w:color="000000"/>
              <w:right w:val="single" w:sz="8" w:space="0" w:color="000000"/>
            </w:tcBorders>
            <w:shd w:val="clear" w:color="auto" w:fill="CCC0D9"/>
            <w:tcMar>
              <w:top w:w="0" w:type="dxa"/>
              <w:left w:w="108" w:type="dxa"/>
              <w:bottom w:w="0" w:type="dxa"/>
              <w:right w:w="108" w:type="dxa"/>
            </w:tcMar>
            <w:vAlign w:val="center"/>
            <w:hideMark/>
          </w:tcPr>
          <w:p w:rsidR="00E06FB2" w:rsidRPr="00E06FB2" w:rsidRDefault="00E06FB2" w:rsidP="00E06FB2">
            <w:pPr>
              <w:spacing w:after="0" w:line="440" w:lineRule="atLeast"/>
              <w:rPr>
                <w:rFonts w:ascii="Calibri" w:eastAsia="Times New Roman" w:hAnsi="Calibri" w:cs="Times New Roman"/>
                <w:lang w:bidi="ar-SA"/>
              </w:rPr>
            </w:pPr>
            <w:r w:rsidRPr="00E06FB2">
              <w:rPr>
                <w:rFonts w:ascii="Arial" w:eastAsia="Times New Roman" w:hAnsi="Arial" w:cs="Arial"/>
                <w:b/>
                <w:bCs/>
                <w:sz w:val="24"/>
                <w:szCs w:val="24"/>
                <w:lang w:bidi="ar-SA"/>
              </w:rPr>
              <w:t>45</w:t>
            </w:r>
          </w:p>
        </w:tc>
        <w:tc>
          <w:tcPr>
            <w:tcW w:w="3060" w:type="dxa"/>
            <w:tcBorders>
              <w:top w:val="nil"/>
              <w:left w:val="nil"/>
              <w:bottom w:val="single" w:sz="8" w:space="0" w:color="000000"/>
              <w:right w:val="single" w:sz="8" w:space="0" w:color="000000"/>
            </w:tcBorders>
            <w:shd w:val="clear" w:color="auto" w:fill="CCC0D9"/>
            <w:tcMar>
              <w:top w:w="0" w:type="dxa"/>
              <w:left w:w="108" w:type="dxa"/>
              <w:bottom w:w="0" w:type="dxa"/>
              <w:right w:w="108" w:type="dxa"/>
            </w:tcMar>
            <w:vAlign w:val="center"/>
            <w:hideMark/>
          </w:tcPr>
          <w:p w:rsidR="00E06FB2" w:rsidRPr="00E06FB2" w:rsidRDefault="00E06FB2" w:rsidP="00E06FB2">
            <w:pPr>
              <w:spacing w:after="0" w:line="440" w:lineRule="atLeast"/>
              <w:rPr>
                <w:rFonts w:ascii="Calibri" w:eastAsia="Times New Roman" w:hAnsi="Calibri" w:cs="Times New Roman"/>
                <w:lang w:bidi="ar-SA"/>
              </w:rPr>
            </w:pPr>
            <w:r w:rsidRPr="00E06FB2">
              <w:rPr>
                <w:rFonts w:ascii="Arial" w:eastAsia="Times New Roman" w:hAnsi="Arial" w:cs="Arial"/>
                <w:b/>
                <w:bCs/>
                <w:sz w:val="24"/>
                <w:szCs w:val="24"/>
                <w:lang w:bidi="ar-SA"/>
              </w:rPr>
              <w:t> </w:t>
            </w:r>
          </w:p>
        </w:tc>
      </w:tr>
      <w:tr w:rsidR="00E06FB2" w:rsidRPr="00E06FB2" w:rsidTr="00BD1260">
        <w:trPr>
          <w:trHeight w:val="547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b/>
                <w:bCs/>
                <w:sz w:val="24"/>
                <w:szCs w:val="24"/>
                <w:lang w:bidi="ar-SA"/>
              </w:rPr>
              <w:t> </w:t>
            </w:r>
          </w:p>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sz w:val="24"/>
                <w:szCs w:val="24"/>
                <w:u w:val="single"/>
                <w:lang w:bidi="ar-SA"/>
              </w:rPr>
              <w:t>Part I (10 points)</w:t>
            </w:r>
            <w:r w:rsidRPr="00E06FB2">
              <w:rPr>
                <w:rFonts w:ascii="Arial" w:eastAsia="Times New Roman" w:hAnsi="Arial" w:cs="Arial"/>
                <w:sz w:val="24"/>
                <w:szCs w:val="24"/>
                <w:lang w:bidi="ar-SA"/>
              </w:rPr>
              <w:t> </w:t>
            </w:r>
          </w:p>
          <w:p w:rsidR="00E06FB2" w:rsidRPr="00E06FB2" w:rsidRDefault="00E06FB2" w:rsidP="00E06FB2">
            <w:pPr>
              <w:spacing w:after="0" w:line="240" w:lineRule="auto"/>
              <w:ind w:left="720" w:hanging="360"/>
              <w:rPr>
                <w:rFonts w:eastAsia="Times New Roman" w:cs="Times New Roman"/>
                <w:sz w:val="24"/>
                <w:szCs w:val="24"/>
                <w:lang w:bidi="ar-SA"/>
              </w:rPr>
            </w:pPr>
            <w:r w:rsidRPr="00E06FB2">
              <w:rPr>
                <w:rFonts w:ascii="Arial" w:eastAsia="Times New Roman" w:hAnsi="Arial" w:cs="Arial"/>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Includes a persuasive thesis statement with a claim + reason</w:t>
            </w:r>
          </w:p>
          <w:p w:rsidR="00E06FB2" w:rsidRPr="00E06FB2" w:rsidRDefault="00E06FB2" w:rsidP="00E06FB2">
            <w:pPr>
              <w:spacing w:after="0" w:line="240" w:lineRule="auto"/>
              <w:ind w:left="720" w:hanging="360"/>
              <w:rPr>
                <w:rFonts w:eastAsia="Times New Roman" w:cs="Times New Roman"/>
                <w:sz w:val="24"/>
                <w:szCs w:val="24"/>
                <w:lang w:bidi="ar-SA"/>
              </w:rPr>
            </w:pPr>
            <w:r w:rsidRPr="00E06FB2">
              <w:rPr>
                <w:rFonts w:ascii="Arial" w:eastAsia="Times New Roman" w:hAnsi="Arial" w:cs="Arial"/>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Identifies the type of claim</w:t>
            </w:r>
          </w:p>
          <w:p w:rsidR="00E06FB2" w:rsidRPr="00E06FB2" w:rsidRDefault="00E06FB2" w:rsidP="00E06FB2">
            <w:pPr>
              <w:spacing w:before="100" w:beforeAutospacing="1" w:after="0" w:line="240" w:lineRule="auto"/>
              <w:rPr>
                <w:rFonts w:eastAsia="Times New Roman" w:cs="Times New Roman"/>
                <w:sz w:val="24"/>
                <w:szCs w:val="24"/>
                <w:lang w:bidi="ar-SA"/>
              </w:rPr>
            </w:pPr>
            <w:r w:rsidRPr="00E06FB2">
              <w:rPr>
                <w:rFonts w:ascii="Arial" w:eastAsia="Times New Roman" w:hAnsi="Arial" w:cs="Arial"/>
                <w:sz w:val="24"/>
                <w:szCs w:val="24"/>
                <w:u w:val="single"/>
                <w:lang w:bidi="ar-SA"/>
              </w:rPr>
              <w:t>Part II (15 points)</w:t>
            </w:r>
            <w:r w:rsidRPr="00E06FB2">
              <w:rPr>
                <w:rFonts w:ascii="Arial" w:eastAsia="Times New Roman" w:hAnsi="Arial" w:cs="Arial"/>
                <w:sz w:val="24"/>
                <w:szCs w:val="24"/>
                <w:lang w:bidi="ar-SA"/>
              </w:rPr>
              <w:t> </w:t>
            </w:r>
          </w:p>
          <w:p w:rsidR="00E06FB2" w:rsidRPr="00E06FB2" w:rsidRDefault="00E06FB2" w:rsidP="00E06FB2">
            <w:pPr>
              <w:spacing w:after="0" w:line="240" w:lineRule="auto"/>
              <w:ind w:left="720" w:hanging="360"/>
              <w:rPr>
                <w:rFonts w:ascii="Calibri" w:eastAsia="Times New Roman" w:hAnsi="Calibri" w:cs="Times New Roman"/>
                <w:lang w:bidi="ar-SA"/>
              </w:rPr>
            </w:pPr>
            <w:r w:rsidRPr="00E06FB2">
              <w:rPr>
                <w:rFonts w:ascii="Symbol" w:eastAsia="Times New Roman" w:hAnsi="Symbol" w:cs="Times New Roman"/>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Describes how the appeals of logos, ethos, and pathos will be used</w:t>
            </w:r>
          </w:p>
          <w:p w:rsidR="00E06FB2" w:rsidRPr="00E06FB2" w:rsidRDefault="00E06FB2" w:rsidP="00E06FB2">
            <w:pPr>
              <w:spacing w:before="100" w:beforeAutospacing="1" w:after="0" w:line="240" w:lineRule="auto"/>
              <w:rPr>
                <w:rFonts w:eastAsia="Times New Roman" w:cs="Times New Roman"/>
                <w:sz w:val="24"/>
                <w:szCs w:val="24"/>
                <w:lang w:bidi="ar-SA"/>
              </w:rPr>
            </w:pPr>
            <w:r w:rsidRPr="00E06FB2">
              <w:rPr>
                <w:rFonts w:ascii="Arial" w:eastAsia="Times New Roman" w:hAnsi="Arial" w:cs="Arial"/>
                <w:sz w:val="24"/>
                <w:szCs w:val="24"/>
                <w:u w:val="single"/>
                <w:lang w:bidi="ar-SA"/>
              </w:rPr>
              <w:t>Part III (20 points)</w:t>
            </w:r>
            <w:r w:rsidRPr="00E06FB2">
              <w:rPr>
                <w:rFonts w:ascii="Arial" w:eastAsia="Times New Roman" w:hAnsi="Arial" w:cs="Arial"/>
                <w:sz w:val="24"/>
                <w:szCs w:val="24"/>
                <w:lang w:bidi="ar-SA"/>
              </w:rPr>
              <w:t> </w:t>
            </w:r>
          </w:p>
          <w:p w:rsidR="00E06FB2" w:rsidRPr="00E06FB2" w:rsidRDefault="00E06FB2" w:rsidP="00E06FB2">
            <w:pPr>
              <w:spacing w:after="0" w:line="240" w:lineRule="auto"/>
              <w:ind w:left="720" w:hanging="360"/>
              <w:rPr>
                <w:rFonts w:ascii="Calibri" w:eastAsia="Times New Roman" w:hAnsi="Calibri" w:cs="Times New Roman"/>
                <w:lang w:bidi="ar-SA"/>
              </w:rPr>
            </w:pPr>
            <w:r w:rsidRPr="00E06FB2">
              <w:rPr>
                <w:rFonts w:ascii="Symbol" w:eastAsia="Times New Roman" w:hAnsi="Symbol" w:cs="Times New Roman"/>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Identifies the parts of the argument based on the Toulmin Model (claim, warrant, assumption, qualifiers, grounds, rebuttals)</w:t>
            </w:r>
          </w:p>
          <w:p w:rsidR="00E06FB2" w:rsidRPr="00E06FB2" w:rsidRDefault="00E06FB2" w:rsidP="00BD1260">
            <w:pPr>
              <w:spacing w:after="0" w:line="240" w:lineRule="auto"/>
              <w:ind w:left="720" w:hanging="360"/>
              <w:rPr>
                <w:rFonts w:ascii="Calibri" w:eastAsia="Times New Roman" w:hAnsi="Calibri" w:cs="Times New Roman"/>
                <w:lang w:bidi="ar-SA"/>
              </w:rPr>
            </w:pPr>
            <w:r w:rsidRPr="00E06FB2">
              <w:rPr>
                <w:rFonts w:ascii="Symbol" w:eastAsia="Times New Roman" w:hAnsi="Symbol" w:cs="Times New Roman"/>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Describes how to overcome at least one logical fallacy</w:t>
            </w:r>
          </w:p>
        </w:tc>
        <w:tc>
          <w:tcPr>
            <w:tcW w:w="49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06FB2" w:rsidRPr="00E06FB2" w:rsidRDefault="008E4595" w:rsidP="00E06FB2">
            <w:pPr>
              <w:spacing w:after="0" w:line="240" w:lineRule="auto"/>
              <w:rPr>
                <w:rFonts w:ascii="Calibri" w:eastAsia="Times New Roman" w:hAnsi="Calibri" w:cs="Times New Roman"/>
                <w:lang w:bidi="ar-SA"/>
              </w:rPr>
            </w:pPr>
            <w:r>
              <w:rPr>
                <w:rFonts w:ascii="Arial" w:eastAsia="Times New Roman" w:hAnsi="Arial" w:cs="Arial"/>
                <w:sz w:val="24"/>
                <w:szCs w:val="24"/>
                <w:lang w:bidi="ar-SA"/>
              </w:rPr>
              <w:t>7/11/15=33</w:t>
            </w:r>
          </w:p>
        </w:tc>
      </w:tr>
      <w:tr w:rsidR="00E06FB2" w:rsidRPr="00E06FB2" w:rsidTr="007904DB">
        <w:trPr>
          <w:trHeight w:val="367"/>
        </w:trPr>
        <w:tc>
          <w:tcPr>
            <w:tcW w:w="4590" w:type="dxa"/>
            <w:tcBorders>
              <w:top w:val="nil"/>
              <w:left w:val="single" w:sz="8" w:space="0" w:color="000000"/>
              <w:bottom w:val="single" w:sz="8" w:space="0" w:color="000000"/>
              <w:right w:val="single" w:sz="8" w:space="0" w:color="000000"/>
            </w:tcBorders>
            <w:shd w:val="clear" w:color="auto" w:fill="CCC0D9"/>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b/>
                <w:bCs/>
                <w:sz w:val="24"/>
                <w:szCs w:val="24"/>
                <w:lang w:bidi="ar-SA"/>
              </w:rPr>
              <w:t>Style and mechanics</w:t>
            </w:r>
          </w:p>
        </w:tc>
        <w:tc>
          <w:tcPr>
            <w:tcW w:w="1890" w:type="dxa"/>
            <w:tcBorders>
              <w:top w:val="nil"/>
              <w:left w:val="nil"/>
              <w:bottom w:val="single" w:sz="8" w:space="0" w:color="000000"/>
              <w:right w:val="single" w:sz="8" w:space="0" w:color="000000"/>
            </w:tcBorders>
            <w:shd w:val="clear" w:color="auto" w:fill="CCC0D9"/>
            <w:tcMar>
              <w:top w:w="0" w:type="dxa"/>
              <w:left w:w="108" w:type="dxa"/>
              <w:bottom w:w="0" w:type="dxa"/>
              <w:right w:w="108" w:type="dxa"/>
            </w:tcMar>
            <w:hideMark/>
          </w:tcPr>
          <w:p w:rsidR="00E06FB2" w:rsidRPr="00E06FB2" w:rsidRDefault="00E06FB2" w:rsidP="00E06FB2">
            <w:pPr>
              <w:spacing w:after="0" w:line="240" w:lineRule="auto"/>
              <w:jc w:val="center"/>
              <w:rPr>
                <w:rFonts w:ascii="Calibri" w:eastAsia="Times New Roman" w:hAnsi="Calibri" w:cs="Times New Roman"/>
                <w:lang w:bidi="ar-SA"/>
              </w:rPr>
            </w:pPr>
            <w:r w:rsidRPr="00E06FB2">
              <w:rPr>
                <w:rFonts w:ascii="Arial" w:eastAsia="Times New Roman" w:hAnsi="Arial" w:cs="Arial"/>
                <w:b/>
                <w:bCs/>
                <w:sz w:val="24"/>
                <w:szCs w:val="24"/>
                <w:lang w:bidi="ar-SA"/>
              </w:rPr>
              <w:t>5</w:t>
            </w:r>
          </w:p>
        </w:tc>
        <w:tc>
          <w:tcPr>
            <w:tcW w:w="3060" w:type="dxa"/>
            <w:tcBorders>
              <w:top w:val="nil"/>
              <w:left w:val="nil"/>
              <w:bottom w:val="single" w:sz="8" w:space="0" w:color="000000"/>
              <w:right w:val="single" w:sz="8" w:space="0" w:color="000000"/>
            </w:tcBorders>
            <w:shd w:val="clear" w:color="auto" w:fill="CCC0D9"/>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color w:val="FFFFFF"/>
                <w:sz w:val="24"/>
                <w:szCs w:val="24"/>
                <w:lang w:bidi="ar-SA"/>
              </w:rPr>
              <w:t> </w:t>
            </w:r>
            <w:r w:rsidR="008E4595">
              <w:rPr>
                <w:rFonts w:ascii="Arial" w:eastAsia="Times New Roman" w:hAnsi="Arial" w:cs="Arial"/>
                <w:color w:val="FFFFFF"/>
                <w:sz w:val="24"/>
                <w:szCs w:val="24"/>
                <w:lang w:bidi="ar-SA"/>
              </w:rPr>
              <w:t>5</w:t>
            </w:r>
          </w:p>
        </w:tc>
      </w:tr>
      <w:tr w:rsidR="00E06FB2" w:rsidRPr="00E06FB2" w:rsidTr="00E06FB2">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b/>
                <w:bCs/>
                <w:sz w:val="24"/>
                <w:szCs w:val="24"/>
                <w:lang w:bidi="ar-SA"/>
              </w:rPr>
              <w:t> </w:t>
            </w:r>
          </w:p>
          <w:p w:rsidR="00E06FB2" w:rsidRPr="00E06FB2" w:rsidRDefault="00E06FB2" w:rsidP="00E06FB2">
            <w:pPr>
              <w:spacing w:after="0" w:line="240" w:lineRule="auto"/>
              <w:ind w:left="720" w:hanging="360"/>
              <w:rPr>
                <w:rFonts w:eastAsia="Times New Roman" w:cs="Times New Roman"/>
                <w:sz w:val="24"/>
                <w:szCs w:val="24"/>
                <w:lang w:bidi="ar-SA"/>
              </w:rPr>
            </w:pPr>
            <w:r w:rsidRPr="00E06FB2">
              <w:rPr>
                <w:rFonts w:ascii="Arial" w:eastAsia="Times New Roman" w:hAnsi="Arial" w:cs="Arial"/>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The style is appropriate to the assignment, and sentences are engaging to read as well as clear, concise, and precise.</w:t>
            </w:r>
          </w:p>
          <w:p w:rsidR="00E06FB2" w:rsidRPr="00E06FB2" w:rsidRDefault="00E06FB2" w:rsidP="00BD1260">
            <w:pPr>
              <w:spacing w:after="120" w:line="240" w:lineRule="auto"/>
              <w:ind w:left="720" w:hanging="360"/>
              <w:rPr>
                <w:rFonts w:eastAsia="Times New Roman" w:cs="Times New Roman"/>
                <w:sz w:val="24"/>
                <w:szCs w:val="24"/>
                <w:lang w:bidi="ar-SA"/>
              </w:rPr>
            </w:pPr>
            <w:r w:rsidRPr="00E06FB2">
              <w:rPr>
                <w:rFonts w:ascii="Arial" w:eastAsia="Times New Roman" w:hAnsi="Arial" w:cs="Arial"/>
                <w:sz w:val="24"/>
                <w:szCs w:val="24"/>
                <w:lang w:bidi="ar-SA"/>
              </w:rPr>
              <w:t>●</w:t>
            </w:r>
            <w:r w:rsidRPr="00E06FB2">
              <w:rPr>
                <w:rFonts w:eastAsia="Times New Roman" w:cs="Times New Roman"/>
                <w:sz w:val="14"/>
                <w:szCs w:val="14"/>
                <w:lang w:bidi="ar-SA"/>
              </w:rPr>
              <w:t>     </w:t>
            </w:r>
            <w:r w:rsidRPr="00E06FB2">
              <w:rPr>
                <w:rFonts w:ascii="Arial" w:eastAsia="Times New Roman" w:hAnsi="Arial" w:cs="Arial"/>
                <w:sz w:val="24"/>
                <w:szCs w:val="24"/>
                <w:lang w:bidi="ar-SA"/>
              </w:rPr>
              <w:t>Project is free of serious errors; grammar, punctuation, and spelling help to clarify the meaning by following accepted conventions of Standard American English.</w:t>
            </w:r>
          </w:p>
        </w:tc>
        <w:tc>
          <w:tcPr>
            <w:tcW w:w="49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sz w:val="24"/>
                <w:szCs w:val="24"/>
                <w:lang w:bidi="ar-SA"/>
              </w:rPr>
              <w:t>Comments:</w:t>
            </w:r>
            <w:r w:rsidR="00BD1260">
              <w:rPr>
                <w:rFonts w:ascii="Arial" w:eastAsia="Times New Roman" w:hAnsi="Arial" w:cs="Arial"/>
                <w:sz w:val="24"/>
                <w:szCs w:val="24"/>
                <w:lang w:bidi="ar-SA"/>
              </w:rPr>
              <w:t xml:space="preserve"> </w:t>
            </w:r>
          </w:p>
        </w:tc>
      </w:tr>
      <w:tr w:rsidR="007904DB" w:rsidRPr="00E06FB2" w:rsidTr="00BD1260">
        <w:tc>
          <w:tcPr>
            <w:tcW w:w="4590" w:type="dxa"/>
            <w:tcBorders>
              <w:top w:val="nil"/>
              <w:left w:val="single" w:sz="8" w:space="0" w:color="000000"/>
              <w:bottom w:val="single" w:sz="8" w:space="0" w:color="000000"/>
              <w:right w:val="single" w:sz="8" w:space="0" w:color="000000"/>
            </w:tcBorders>
            <w:shd w:val="clear" w:color="auto" w:fill="215868" w:themeFill="accent5" w:themeFillShade="80"/>
            <w:tcMar>
              <w:top w:w="0" w:type="dxa"/>
              <w:left w:w="108" w:type="dxa"/>
              <w:bottom w:w="0" w:type="dxa"/>
              <w:right w:w="108" w:type="dxa"/>
            </w:tcMar>
          </w:tcPr>
          <w:p w:rsidR="007904DB" w:rsidRPr="00BD1260" w:rsidRDefault="00BD1260" w:rsidP="00BD1260">
            <w:pPr>
              <w:spacing w:after="0" w:line="240" w:lineRule="auto"/>
              <w:rPr>
                <w:rFonts w:ascii="Arial" w:eastAsia="Times New Roman" w:hAnsi="Arial" w:cs="Arial"/>
                <w:b/>
                <w:bCs/>
                <w:color w:val="FFFFFF" w:themeColor="background1"/>
                <w:sz w:val="24"/>
                <w:szCs w:val="24"/>
                <w:lang w:bidi="ar-SA"/>
              </w:rPr>
            </w:pPr>
            <w:r w:rsidRPr="00BD1260">
              <w:rPr>
                <w:rFonts w:ascii="Arial" w:eastAsia="Times New Roman" w:hAnsi="Arial" w:cs="Arial"/>
                <w:b/>
                <w:bCs/>
                <w:color w:val="FFFFFF" w:themeColor="background1"/>
                <w:sz w:val="24"/>
                <w:szCs w:val="24"/>
                <w:lang w:bidi="ar-SA"/>
              </w:rPr>
              <w:t>Grade Total:</w:t>
            </w:r>
          </w:p>
        </w:tc>
        <w:tc>
          <w:tcPr>
            <w:tcW w:w="4950" w:type="dxa"/>
            <w:gridSpan w:val="2"/>
            <w:tcBorders>
              <w:top w:val="nil"/>
              <w:left w:val="single" w:sz="8" w:space="0" w:color="000000"/>
              <w:bottom w:val="single" w:sz="8" w:space="0" w:color="000000"/>
              <w:right w:val="single" w:sz="8" w:space="0" w:color="000000"/>
            </w:tcBorders>
            <w:shd w:val="clear" w:color="auto" w:fill="215868" w:themeFill="accent5" w:themeFillShade="80"/>
          </w:tcPr>
          <w:p w:rsidR="007904DB" w:rsidRPr="00BD1260" w:rsidRDefault="00BD1260" w:rsidP="00BD1260">
            <w:pPr>
              <w:spacing w:after="0" w:line="240" w:lineRule="auto"/>
              <w:rPr>
                <w:rFonts w:ascii="Arial" w:eastAsia="Times New Roman" w:hAnsi="Arial" w:cs="Arial"/>
                <w:b/>
                <w:bCs/>
                <w:color w:val="FFFFFF" w:themeColor="background1"/>
                <w:sz w:val="24"/>
                <w:szCs w:val="24"/>
                <w:lang w:bidi="ar-SA"/>
              </w:rPr>
            </w:pPr>
            <w:r w:rsidRPr="00BD1260">
              <w:rPr>
                <w:rFonts w:ascii="Arial" w:eastAsia="Times New Roman" w:hAnsi="Arial" w:cs="Arial"/>
                <w:b/>
                <w:bCs/>
                <w:color w:val="FFFFFF" w:themeColor="background1"/>
                <w:sz w:val="24"/>
                <w:szCs w:val="24"/>
                <w:lang w:bidi="ar-SA"/>
              </w:rPr>
              <w:t xml:space="preserve"> </w:t>
            </w:r>
            <w:r w:rsidR="008E4595">
              <w:rPr>
                <w:rFonts w:ascii="Arial" w:eastAsia="Times New Roman" w:hAnsi="Arial" w:cs="Arial"/>
                <w:b/>
                <w:bCs/>
                <w:color w:val="FFFFFF" w:themeColor="background1"/>
                <w:sz w:val="24"/>
                <w:szCs w:val="24"/>
                <w:lang w:bidi="ar-SA"/>
              </w:rPr>
              <w:t>38</w:t>
            </w:r>
            <w:r w:rsidRPr="00BD1260">
              <w:rPr>
                <w:rFonts w:ascii="Arial" w:eastAsia="Times New Roman" w:hAnsi="Arial" w:cs="Arial"/>
                <w:b/>
                <w:bCs/>
                <w:color w:val="FFFFFF" w:themeColor="background1"/>
                <w:sz w:val="24"/>
                <w:szCs w:val="24"/>
                <w:lang w:bidi="ar-SA"/>
              </w:rPr>
              <w:t xml:space="preserve">     / 50</w:t>
            </w:r>
          </w:p>
        </w:tc>
      </w:tr>
      <w:tr w:rsidR="00E06FB2" w:rsidRPr="00E06FB2" w:rsidTr="00E06FB2">
        <w:tc>
          <w:tcPr>
            <w:tcW w:w="9540" w:type="dxa"/>
            <w:gridSpan w:val="3"/>
            <w:tcBorders>
              <w:top w:val="nil"/>
              <w:left w:val="single" w:sz="8" w:space="0" w:color="000000"/>
              <w:bottom w:val="single" w:sz="8" w:space="0" w:color="000000"/>
              <w:right w:val="single" w:sz="8" w:space="0" w:color="000000"/>
            </w:tcBorders>
            <w:shd w:val="clear" w:color="auto" w:fill="FBD4B4"/>
            <w:tcMar>
              <w:top w:w="0" w:type="dxa"/>
              <w:left w:w="108" w:type="dxa"/>
              <w:bottom w:w="0" w:type="dxa"/>
              <w:right w:w="108" w:type="dxa"/>
            </w:tcMar>
            <w:hideMark/>
          </w:tcPr>
          <w:p w:rsidR="00E06FB2" w:rsidRPr="00E06FB2" w:rsidRDefault="00E06FB2" w:rsidP="00E06FB2">
            <w:pPr>
              <w:spacing w:after="0" w:line="240" w:lineRule="auto"/>
              <w:rPr>
                <w:rFonts w:ascii="Calibri" w:eastAsia="Times New Roman" w:hAnsi="Calibri" w:cs="Times New Roman"/>
                <w:lang w:bidi="ar-SA"/>
              </w:rPr>
            </w:pPr>
            <w:r w:rsidRPr="00E06FB2">
              <w:rPr>
                <w:rFonts w:ascii="Arial" w:eastAsia="Times New Roman" w:hAnsi="Arial" w:cs="Arial"/>
                <w:b/>
                <w:bCs/>
                <w:sz w:val="24"/>
                <w:szCs w:val="24"/>
                <w:lang w:bidi="ar-SA"/>
              </w:rPr>
              <w:t>Plagiarism is a violation of Kaplan’s </w:t>
            </w:r>
            <w:hyperlink r:id="rId13" w:history="1">
              <w:r w:rsidRPr="00E06FB2">
                <w:rPr>
                  <w:rFonts w:ascii="Arial" w:eastAsia="Times New Roman" w:hAnsi="Arial" w:cs="Arial"/>
                  <w:b/>
                  <w:bCs/>
                  <w:color w:val="800080"/>
                  <w:sz w:val="24"/>
                  <w:szCs w:val="24"/>
                  <w:u w:val="single"/>
                  <w:lang w:bidi="ar-SA"/>
                </w:rPr>
                <w:t>Academic Integrity Policy</w:t>
              </w:r>
            </w:hyperlink>
            <w:r w:rsidRPr="00E06FB2">
              <w:rPr>
                <w:rFonts w:ascii="Arial" w:eastAsia="Times New Roman" w:hAnsi="Arial" w:cs="Arial"/>
                <w:b/>
                <w:bCs/>
                <w:sz w:val="24"/>
                <w:szCs w:val="24"/>
                <w:lang w:bidi="ar-SA"/>
              </w:rPr>
              <w:t>. Assignments that are plagiarized will receive a “0.”</w:t>
            </w:r>
          </w:p>
        </w:tc>
      </w:tr>
    </w:tbl>
    <w:p w:rsidR="00F60D44" w:rsidRPr="007D76FA" w:rsidRDefault="00F60D44" w:rsidP="00F60D44">
      <w:pPr>
        <w:jc w:val="center"/>
        <w:rPr>
          <w:rFonts w:cs="Times New Roman"/>
          <w:sz w:val="24"/>
          <w:szCs w:val="24"/>
        </w:rPr>
      </w:pPr>
    </w:p>
    <w:sectPr w:rsidR="00F60D44" w:rsidRPr="007D76FA" w:rsidSect="0065657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 Stallard" w:date="2016-08-07T12:41:00Z" w:initials="JS">
    <w:p w:rsidR="008E4595" w:rsidRDefault="008E4595">
      <w:pPr>
        <w:pStyle w:val="CommentText"/>
      </w:pPr>
      <w:r>
        <w:rPr>
          <w:rStyle w:val="CommentReference"/>
        </w:rPr>
        <w:annotationRef/>
      </w:r>
      <w:r>
        <w:t xml:space="preserve">This is the actual core of your debate. Look to revise this so your thesis is direct and exact. </w:t>
      </w:r>
    </w:p>
  </w:comment>
  <w:comment w:id="2" w:author="J Stallard" w:date="2016-08-07T12:42:00Z" w:initials="JS">
    <w:p w:rsidR="008E4595" w:rsidRDefault="008E4595">
      <w:pPr>
        <w:pStyle w:val="CommentText"/>
      </w:pPr>
      <w:r>
        <w:rPr>
          <w:rStyle w:val="CommentReference"/>
        </w:rPr>
        <w:annotationRef/>
      </w:r>
      <w:r>
        <w:t xml:space="preserve">A claim of fact isn’t a claim we’re working with. When you revisit the claims, is this a claim of proposal? Or cause? </w:t>
      </w:r>
    </w:p>
  </w:comment>
  <w:comment w:id="3" w:author="J Stallard" w:date="2016-08-07T12:43:00Z" w:initials="JS">
    <w:p w:rsidR="008E4595" w:rsidRDefault="008E4595">
      <w:pPr>
        <w:pStyle w:val="CommentText"/>
      </w:pPr>
      <w:r>
        <w:rPr>
          <w:rStyle w:val="CommentReference"/>
        </w:rPr>
        <w:annotationRef/>
      </w:r>
      <w:r>
        <w:t xml:space="preserve">In terms of scope, consider if PTSD as it applies to everyone will be too big for your argument. Remember, too, you need to stay on the debatable side of things. </w:t>
      </w:r>
    </w:p>
  </w:comment>
  <w:comment w:id="4" w:author="J Stallard" w:date="2016-08-07T12:43:00Z" w:initials="JS">
    <w:p w:rsidR="008E4595" w:rsidRDefault="008E4595">
      <w:pPr>
        <w:pStyle w:val="CommentText"/>
      </w:pPr>
      <w:r>
        <w:rPr>
          <w:rStyle w:val="CommentReference"/>
        </w:rPr>
        <w:annotationRef/>
      </w:r>
      <w:r>
        <w:t xml:space="preserve">How does that support your argument? </w:t>
      </w:r>
    </w:p>
  </w:comment>
  <w:comment w:id="5" w:author="J Stallard" w:date="2016-08-07T12:43:00Z" w:initials="JS">
    <w:p w:rsidR="008E4595" w:rsidRDefault="008E4595">
      <w:pPr>
        <w:pStyle w:val="CommentText"/>
      </w:pPr>
      <w:r>
        <w:rPr>
          <w:rStyle w:val="CommentReference"/>
        </w:rPr>
        <w:annotationRef/>
      </w:r>
      <w:r>
        <w:t xml:space="preserve">How does this encourage ethos? What other factors will be present? </w:t>
      </w:r>
    </w:p>
  </w:comment>
  <w:comment w:id="6" w:author="J Stallard" w:date="2016-08-07T12:44:00Z" w:initials="JS">
    <w:p w:rsidR="008E4595" w:rsidRDefault="008E4595">
      <w:pPr>
        <w:pStyle w:val="CommentText"/>
      </w:pPr>
      <w:r>
        <w:rPr>
          <w:rStyle w:val="CommentReference"/>
        </w:rPr>
        <w:annotationRef/>
      </w:r>
      <w:r>
        <w:t xml:space="preserve">Note how this is informative instead of a debatable claim. </w:t>
      </w:r>
    </w:p>
  </w:comment>
  <w:comment w:id="7" w:author="J Stallard" w:date="2016-08-07T12:44:00Z" w:initials="JS">
    <w:p w:rsidR="008E4595" w:rsidRDefault="008E4595">
      <w:pPr>
        <w:pStyle w:val="CommentText"/>
      </w:pPr>
      <w:r>
        <w:rPr>
          <w:rStyle w:val="CommentReference"/>
        </w:rPr>
        <w:annotationRef/>
      </w:r>
      <w:r>
        <w:t xml:space="preserve">Is it already a major disorder? Reconsider. </w:t>
      </w:r>
    </w:p>
  </w:comment>
  <w:comment w:id="8" w:author="J Stallard" w:date="2016-08-07T12:44:00Z" w:initials="JS">
    <w:p w:rsidR="008E4595" w:rsidRDefault="008E4595">
      <w:pPr>
        <w:pStyle w:val="CommentText"/>
      </w:pPr>
      <w:r>
        <w:rPr>
          <w:rStyle w:val="CommentReference"/>
        </w:rPr>
        <w:annotationRef/>
      </w:r>
      <w:r>
        <w:t xml:space="preserve">Would no qualifiers open you up to logical fallacies? </w:t>
      </w:r>
    </w:p>
  </w:comment>
  <w:comment w:id="9" w:author="J Stallard" w:date="2016-08-07T12:45:00Z" w:initials="JS">
    <w:p w:rsidR="008E4595" w:rsidRDefault="008E4595">
      <w:pPr>
        <w:pStyle w:val="CommentText"/>
      </w:pPr>
      <w:r>
        <w:rPr>
          <w:rStyle w:val="CommentReference"/>
        </w:rPr>
        <w:annotationRef/>
      </w:r>
      <w:r>
        <w:t xml:space="preserve">Would this be the actual core of your argument? </w:t>
      </w:r>
    </w:p>
  </w:comment>
  <w:comment w:id="10" w:author="J Stallard" w:date="2016-08-07T12:45:00Z" w:initials="JS">
    <w:p w:rsidR="008E4595" w:rsidRDefault="008E4595">
      <w:pPr>
        <w:pStyle w:val="CommentText"/>
      </w:pPr>
      <w:r>
        <w:rPr>
          <w:rStyle w:val="CommentReference"/>
        </w:rPr>
        <w:annotationRef/>
      </w:r>
      <w:r>
        <w:t xml:space="preserve">Smart.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42D"/>
    <w:multiLevelType w:val="multilevel"/>
    <w:tmpl w:val="495CDA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1D379FB"/>
    <w:multiLevelType w:val="multilevel"/>
    <w:tmpl w:val="C4A21F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5AF3E89"/>
    <w:multiLevelType w:val="hybridMultilevel"/>
    <w:tmpl w:val="86A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56B10"/>
    <w:multiLevelType w:val="multilevel"/>
    <w:tmpl w:val="2624A3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49EC2CBC"/>
    <w:multiLevelType w:val="hybridMultilevel"/>
    <w:tmpl w:val="B030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D68B1"/>
    <w:multiLevelType w:val="multilevel"/>
    <w:tmpl w:val="3202F62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nsid w:val="6CC33223"/>
    <w:multiLevelType w:val="hybridMultilevel"/>
    <w:tmpl w:val="2C2A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44"/>
    <w:rsid w:val="00000B9A"/>
    <w:rsid w:val="00001D49"/>
    <w:rsid w:val="00002275"/>
    <w:rsid w:val="000031C8"/>
    <w:rsid w:val="00004336"/>
    <w:rsid w:val="000050AF"/>
    <w:rsid w:val="00006062"/>
    <w:rsid w:val="000067E7"/>
    <w:rsid w:val="00010764"/>
    <w:rsid w:val="00010AE7"/>
    <w:rsid w:val="000128B8"/>
    <w:rsid w:val="00012C9E"/>
    <w:rsid w:val="00014841"/>
    <w:rsid w:val="00014B47"/>
    <w:rsid w:val="00014F89"/>
    <w:rsid w:val="00015279"/>
    <w:rsid w:val="00015372"/>
    <w:rsid w:val="00016B7B"/>
    <w:rsid w:val="0002047B"/>
    <w:rsid w:val="00020D61"/>
    <w:rsid w:val="00021DB4"/>
    <w:rsid w:val="00022A3F"/>
    <w:rsid w:val="0002321D"/>
    <w:rsid w:val="00023E92"/>
    <w:rsid w:val="0002561A"/>
    <w:rsid w:val="00025C07"/>
    <w:rsid w:val="00026444"/>
    <w:rsid w:val="0003036F"/>
    <w:rsid w:val="00030831"/>
    <w:rsid w:val="00031A6E"/>
    <w:rsid w:val="00032154"/>
    <w:rsid w:val="00033D04"/>
    <w:rsid w:val="00035847"/>
    <w:rsid w:val="00035DCC"/>
    <w:rsid w:val="0003793C"/>
    <w:rsid w:val="00040834"/>
    <w:rsid w:val="00040DF4"/>
    <w:rsid w:val="00042241"/>
    <w:rsid w:val="00042D7F"/>
    <w:rsid w:val="00044F1B"/>
    <w:rsid w:val="000454B6"/>
    <w:rsid w:val="00045799"/>
    <w:rsid w:val="0004682A"/>
    <w:rsid w:val="000507BE"/>
    <w:rsid w:val="000507C1"/>
    <w:rsid w:val="00050D8D"/>
    <w:rsid w:val="0005260E"/>
    <w:rsid w:val="00054BCE"/>
    <w:rsid w:val="000564D4"/>
    <w:rsid w:val="000565F4"/>
    <w:rsid w:val="00056822"/>
    <w:rsid w:val="00060C53"/>
    <w:rsid w:val="000611D6"/>
    <w:rsid w:val="0006238F"/>
    <w:rsid w:val="00062C81"/>
    <w:rsid w:val="00062D57"/>
    <w:rsid w:val="0006323C"/>
    <w:rsid w:val="000637CB"/>
    <w:rsid w:val="00064746"/>
    <w:rsid w:val="000655F5"/>
    <w:rsid w:val="00066DBC"/>
    <w:rsid w:val="00067D2F"/>
    <w:rsid w:val="00070454"/>
    <w:rsid w:val="00070E66"/>
    <w:rsid w:val="0007372E"/>
    <w:rsid w:val="00075401"/>
    <w:rsid w:val="000779D3"/>
    <w:rsid w:val="00080902"/>
    <w:rsid w:val="000839EA"/>
    <w:rsid w:val="00084938"/>
    <w:rsid w:val="0008521A"/>
    <w:rsid w:val="00085F2E"/>
    <w:rsid w:val="00085FAF"/>
    <w:rsid w:val="0008727E"/>
    <w:rsid w:val="0009061C"/>
    <w:rsid w:val="000916CE"/>
    <w:rsid w:val="00091703"/>
    <w:rsid w:val="00092E2A"/>
    <w:rsid w:val="00092E31"/>
    <w:rsid w:val="00093560"/>
    <w:rsid w:val="00094323"/>
    <w:rsid w:val="000944C0"/>
    <w:rsid w:val="0009467B"/>
    <w:rsid w:val="00095941"/>
    <w:rsid w:val="00095F6B"/>
    <w:rsid w:val="00096343"/>
    <w:rsid w:val="00096C2F"/>
    <w:rsid w:val="000A0733"/>
    <w:rsid w:val="000A0A2D"/>
    <w:rsid w:val="000A1C4C"/>
    <w:rsid w:val="000A2383"/>
    <w:rsid w:val="000A30DA"/>
    <w:rsid w:val="000A4177"/>
    <w:rsid w:val="000A4F02"/>
    <w:rsid w:val="000A51EE"/>
    <w:rsid w:val="000A5815"/>
    <w:rsid w:val="000A59A6"/>
    <w:rsid w:val="000A5A9B"/>
    <w:rsid w:val="000A6E00"/>
    <w:rsid w:val="000A6F20"/>
    <w:rsid w:val="000A711B"/>
    <w:rsid w:val="000B005F"/>
    <w:rsid w:val="000B13A9"/>
    <w:rsid w:val="000B25BA"/>
    <w:rsid w:val="000B280C"/>
    <w:rsid w:val="000B3F80"/>
    <w:rsid w:val="000B3FA5"/>
    <w:rsid w:val="000B5D04"/>
    <w:rsid w:val="000B780B"/>
    <w:rsid w:val="000C08DA"/>
    <w:rsid w:val="000C1891"/>
    <w:rsid w:val="000C30E3"/>
    <w:rsid w:val="000C33D9"/>
    <w:rsid w:val="000C4CC4"/>
    <w:rsid w:val="000C4FE0"/>
    <w:rsid w:val="000C5D48"/>
    <w:rsid w:val="000C748F"/>
    <w:rsid w:val="000C7838"/>
    <w:rsid w:val="000D2664"/>
    <w:rsid w:val="000D3024"/>
    <w:rsid w:val="000D6CE1"/>
    <w:rsid w:val="000D7473"/>
    <w:rsid w:val="000D7708"/>
    <w:rsid w:val="000E01D5"/>
    <w:rsid w:val="000E0393"/>
    <w:rsid w:val="000E0BD1"/>
    <w:rsid w:val="000E20A7"/>
    <w:rsid w:val="000E43DA"/>
    <w:rsid w:val="000E4823"/>
    <w:rsid w:val="000E52FA"/>
    <w:rsid w:val="000E54A2"/>
    <w:rsid w:val="000E63AE"/>
    <w:rsid w:val="000E68F9"/>
    <w:rsid w:val="000E69B8"/>
    <w:rsid w:val="000E6D74"/>
    <w:rsid w:val="000F0898"/>
    <w:rsid w:val="000F11A2"/>
    <w:rsid w:val="000F1A0C"/>
    <w:rsid w:val="000F1B9A"/>
    <w:rsid w:val="000F32DF"/>
    <w:rsid w:val="000F38B0"/>
    <w:rsid w:val="000F46E8"/>
    <w:rsid w:val="000F5024"/>
    <w:rsid w:val="000F52A6"/>
    <w:rsid w:val="000F5429"/>
    <w:rsid w:val="000F57C5"/>
    <w:rsid w:val="000F60D6"/>
    <w:rsid w:val="000F6382"/>
    <w:rsid w:val="000F7388"/>
    <w:rsid w:val="000F77CC"/>
    <w:rsid w:val="00100BF7"/>
    <w:rsid w:val="001014D9"/>
    <w:rsid w:val="00101A14"/>
    <w:rsid w:val="0010257F"/>
    <w:rsid w:val="00103FF6"/>
    <w:rsid w:val="00104A20"/>
    <w:rsid w:val="001062BC"/>
    <w:rsid w:val="00106B82"/>
    <w:rsid w:val="00106E7E"/>
    <w:rsid w:val="001101E0"/>
    <w:rsid w:val="00110B3C"/>
    <w:rsid w:val="001120F2"/>
    <w:rsid w:val="001137B9"/>
    <w:rsid w:val="001143E1"/>
    <w:rsid w:val="0011494C"/>
    <w:rsid w:val="00115707"/>
    <w:rsid w:val="0012160C"/>
    <w:rsid w:val="00122AAF"/>
    <w:rsid w:val="00123044"/>
    <w:rsid w:val="001235C8"/>
    <w:rsid w:val="00125239"/>
    <w:rsid w:val="0013004A"/>
    <w:rsid w:val="0013040A"/>
    <w:rsid w:val="00135FB1"/>
    <w:rsid w:val="00136EFC"/>
    <w:rsid w:val="0013721E"/>
    <w:rsid w:val="00137A53"/>
    <w:rsid w:val="00140915"/>
    <w:rsid w:val="001415E6"/>
    <w:rsid w:val="00141DBA"/>
    <w:rsid w:val="00142329"/>
    <w:rsid w:val="001432F4"/>
    <w:rsid w:val="00144C74"/>
    <w:rsid w:val="001469BF"/>
    <w:rsid w:val="00146F78"/>
    <w:rsid w:val="001536C6"/>
    <w:rsid w:val="001541AC"/>
    <w:rsid w:val="00155C21"/>
    <w:rsid w:val="00156181"/>
    <w:rsid w:val="001565D1"/>
    <w:rsid w:val="00157B8C"/>
    <w:rsid w:val="001604F5"/>
    <w:rsid w:val="00160D4E"/>
    <w:rsid w:val="001614D7"/>
    <w:rsid w:val="00161734"/>
    <w:rsid w:val="00161B81"/>
    <w:rsid w:val="0016264D"/>
    <w:rsid w:val="00163133"/>
    <w:rsid w:val="00163A75"/>
    <w:rsid w:val="001644ED"/>
    <w:rsid w:val="00165D8C"/>
    <w:rsid w:val="00165E60"/>
    <w:rsid w:val="00166906"/>
    <w:rsid w:val="00167BFC"/>
    <w:rsid w:val="00167FE3"/>
    <w:rsid w:val="00171C38"/>
    <w:rsid w:val="00177C97"/>
    <w:rsid w:val="001804CE"/>
    <w:rsid w:val="0018073C"/>
    <w:rsid w:val="00180BAC"/>
    <w:rsid w:val="00180FD1"/>
    <w:rsid w:val="001811B8"/>
    <w:rsid w:val="001811C1"/>
    <w:rsid w:val="00181E6E"/>
    <w:rsid w:val="00182D81"/>
    <w:rsid w:val="00182EFC"/>
    <w:rsid w:val="00182FDE"/>
    <w:rsid w:val="00184216"/>
    <w:rsid w:val="001848FB"/>
    <w:rsid w:val="00184C41"/>
    <w:rsid w:val="00186EF1"/>
    <w:rsid w:val="0018747A"/>
    <w:rsid w:val="00187DEB"/>
    <w:rsid w:val="00192006"/>
    <w:rsid w:val="00193682"/>
    <w:rsid w:val="00194715"/>
    <w:rsid w:val="0019651F"/>
    <w:rsid w:val="001967DD"/>
    <w:rsid w:val="00197B4F"/>
    <w:rsid w:val="00197DD1"/>
    <w:rsid w:val="001A0009"/>
    <w:rsid w:val="001A2AFA"/>
    <w:rsid w:val="001A65F8"/>
    <w:rsid w:val="001A6C7C"/>
    <w:rsid w:val="001A6F16"/>
    <w:rsid w:val="001A7A0C"/>
    <w:rsid w:val="001B1378"/>
    <w:rsid w:val="001B195C"/>
    <w:rsid w:val="001B42DA"/>
    <w:rsid w:val="001B5570"/>
    <w:rsid w:val="001B79DA"/>
    <w:rsid w:val="001C0278"/>
    <w:rsid w:val="001C1767"/>
    <w:rsid w:val="001C1E29"/>
    <w:rsid w:val="001C24C4"/>
    <w:rsid w:val="001C2711"/>
    <w:rsid w:val="001C30E8"/>
    <w:rsid w:val="001C461E"/>
    <w:rsid w:val="001C47E2"/>
    <w:rsid w:val="001C4931"/>
    <w:rsid w:val="001C60C7"/>
    <w:rsid w:val="001C6BA5"/>
    <w:rsid w:val="001C759E"/>
    <w:rsid w:val="001C7E73"/>
    <w:rsid w:val="001D10D6"/>
    <w:rsid w:val="001D1E98"/>
    <w:rsid w:val="001D1F60"/>
    <w:rsid w:val="001D2325"/>
    <w:rsid w:val="001D305A"/>
    <w:rsid w:val="001D348A"/>
    <w:rsid w:val="001D4CED"/>
    <w:rsid w:val="001D54FC"/>
    <w:rsid w:val="001D7FCD"/>
    <w:rsid w:val="001E016F"/>
    <w:rsid w:val="001E1397"/>
    <w:rsid w:val="001E2216"/>
    <w:rsid w:val="001E2B24"/>
    <w:rsid w:val="001E406C"/>
    <w:rsid w:val="001E40F6"/>
    <w:rsid w:val="001E42E5"/>
    <w:rsid w:val="001E4573"/>
    <w:rsid w:val="001E4642"/>
    <w:rsid w:val="001F02DF"/>
    <w:rsid w:val="001F1A38"/>
    <w:rsid w:val="001F2E6D"/>
    <w:rsid w:val="001F67CA"/>
    <w:rsid w:val="001F75AE"/>
    <w:rsid w:val="0020101D"/>
    <w:rsid w:val="00201294"/>
    <w:rsid w:val="002044B4"/>
    <w:rsid w:val="0020458F"/>
    <w:rsid w:val="002048DC"/>
    <w:rsid w:val="00206540"/>
    <w:rsid w:val="0021057B"/>
    <w:rsid w:val="00211694"/>
    <w:rsid w:val="00211706"/>
    <w:rsid w:val="00213373"/>
    <w:rsid w:val="00213618"/>
    <w:rsid w:val="00214F4A"/>
    <w:rsid w:val="00216910"/>
    <w:rsid w:val="002171EF"/>
    <w:rsid w:val="00217740"/>
    <w:rsid w:val="00222237"/>
    <w:rsid w:val="00222AE5"/>
    <w:rsid w:val="00223338"/>
    <w:rsid w:val="002245D1"/>
    <w:rsid w:val="002246B2"/>
    <w:rsid w:val="0022582F"/>
    <w:rsid w:val="002263F1"/>
    <w:rsid w:val="00227485"/>
    <w:rsid w:val="0022748A"/>
    <w:rsid w:val="00230416"/>
    <w:rsid w:val="00230B0C"/>
    <w:rsid w:val="00230E63"/>
    <w:rsid w:val="00231EBA"/>
    <w:rsid w:val="002331DB"/>
    <w:rsid w:val="00235BC3"/>
    <w:rsid w:val="00236542"/>
    <w:rsid w:val="00237802"/>
    <w:rsid w:val="0024043E"/>
    <w:rsid w:val="00242124"/>
    <w:rsid w:val="00242475"/>
    <w:rsid w:val="0024336C"/>
    <w:rsid w:val="00243842"/>
    <w:rsid w:val="00244ABF"/>
    <w:rsid w:val="00245BAD"/>
    <w:rsid w:val="002460B6"/>
    <w:rsid w:val="002470FB"/>
    <w:rsid w:val="00247D7C"/>
    <w:rsid w:val="002507DA"/>
    <w:rsid w:val="002509F5"/>
    <w:rsid w:val="00250CF2"/>
    <w:rsid w:val="00251B8C"/>
    <w:rsid w:val="00251C83"/>
    <w:rsid w:val="00253548"/>
    <w:rsid w:val="00253685"/>
    <w:rsid w:val="002542D3"/>
    <w:rsid w:val="00254AB3"/>
    <w:rsid w:val="002558A8"/>
    <w:rsid w:val="00255C3E"/>
    <w:rsid w:val="002562D4"/>
    <w:rsid w:val="0025631D"/>
    <w:rsid w:val="00256BC1"/>
    <w:rsid w:val="00260A31"/>
    <w:rsid w:val="00261A52"/>
    <w:rsid w:val="00261B65"/>
    <w:rsid w:val="002629C3"/>
    <w:rsid w:val="00262EC9"/>
    <w:rsid w:val="00262FA4"/>
    <w:rsid w:val="00264B48"/>
    <w:rsid w:val="00265651"/>
    <w:rsid w:val="00267463"/>
    <w:rsid w:val="00267477"/>
    <w:rsid w:val="00267739"/>
    <w:rsid w:val="0026797A"/>
    <w:rsid w:val="002704D0"/>
    <w:rsid w:val="0027074E"/>
    <w:rsid w:val="00270E0E"/>
    <w:rsid w:val="0027112F"/>
    <w:rsid w:val="002712C8"/>
    <w:rsid w:val="0027143C"/>
    <w:rsid w:val="00272D24"/>
    <w:rsid w:val="00275F87"/>
    <w:rsid w:val="0027707E"/>
    <w:rsid w:val="00277A86"/>
    <w:rsid w:val="002805E8"/>
    <w:rsid w:val="00280EE1"/>
    <w:rsid w:val="00280F0B"/>
    <w:rsid w:val="00281981"/>
    <w:rsid w:val="00281987"/>
    <w:rsid w:val="00282C2F"/>
    <w:rsid w:val="0028426B"/>
    <w:rsid w:val="0028525F"/>
    <w:rsid w:val="0028614C"/>
    <w:rsid w:val="0028633C"/>
    <w:rsid w:val="00286395"/>
    <w:rsid w:val="002863DC"/>
    <w:rsid w:val="0029050C"/>
    <w:rsid w:val="00291282"/>
    <w:rsid w:val="00292849"/>
    <w:rsid w:val="00293D9A"/>
    <w:rsid w:val="00294F3C"/>
    <w:rsid w:val="00295695"/>
    <w:rsid w:val="00297402"/>
    <w:rsid w:val="002978D3"/>
    <w:rsid w:val="00297CCC"/>
    <w:rsid w:val="002A0203"/>
    <w:rsid w:val="002A0E9C"/>
    <w:rsid w:val="002A132C"/>
    <w:rsid w:val="002A2E05"/>
    <w:rsid w:val="002B0446"/>
    <w:rsid w:val="002B0885"/>
    <w:rsid w:val="002B162D"/>
    <w:rsid w:val="002B1713"/>
    <w:rsid w:val="002B1F49"/>
    <w:rsid w:val="002B38CD"/>
    <w:rsid w:val="002B4D8A"/>
    <w:rsid w:val="002B60A1"/>
    <w:rsid w:val="002B6231"/>
    <w:rsid w:val="002C0E9B"/>
    <w:rsid w:val="002C12C7"/>
    <w:rsid w:val="002C1CFE"/>
    <w:rsid w:val="002C2023"/>
    <w:rsid w:val="002C23EC"/>
    <w:rsid w:val="002C2BD2"/>
    <w:rsid w:val="002C2E9D"/>
    <w:rsid w:val="002C3DBD"/>
    <w:rsid w:val="002C5589"/>
    <w:rsid w:val="002C5857"/>
    <w:rsid w:val="002C68E1"/>
    <w:rsid w:val="002C7519"/>
    <w:rsid w:val="002D004A"/>
    <w:rsid w:val="002D05C0"/>
    <w:rsid w:val="002D0A9B"/>
    <w:rsid w:val="002D0D8A"/>
    <w:rsid w:val="002D1E91"/>
    <w:rsid w:val="002D58B9"/>
    <w:rsid w:val="002D5F35"/>
    <w:rsid w:val="002D74E2"/>
    <w:rsid w:val="002D7534"/>
    <w:rsid w:val="002D78B4"/>
    <w:rsid w:val="002E053E"/>
    <w:rsid w:val="002E164A"/>
    <w:rsid w:val="002E1A1C"/>
    <w:rsid w:val="002E2EA0"/>
    <w:rsid w:val="002E4B45"/>
    <w:rsid w:val="002E4FB2"/>
    <w:rsid w:val="002E506B"/>
    <w:rsid w:val="002E5EBB"/>
    <w:rsid w:val="002E5FBD"/>
    <w:rsid w:val="002E78CC"/>
    <w:rsid w:val="002F25FC"/>
    <w:rsid w:val="002F3AFE"/>
    <w:rsid w:val="002F3C46"/>
    <w:rsid w:val="002F4984"/>
    <w:rsid w:val="002F4CD6"/>
    <w:rsid w:val="002F5275"/>
    <w:rsid w:val="002F6906"/>
    <w:rsid w:val="00300373"/>
    <w:rsid w:val="00303905"/>
    <w:rsid w:val="00303D55"/>
    <w:rsid w:val="0030569D"/>
    <w:rsid w:val="00305AAB"/>
    <w:rsid w:val="00305C92"/>
    <w:rsid w:val="00305D92"/>
    <w:rsid w:val="0030693F"/>
    <w:rsid w:val="003109A5"/>
    <w:rsid w:val="003133FA"/>
    <w:rsid w:val="00314540"/>
    <w:rsid w:val="0031526D"/>
    <w:rsid w:val="0031568D"/>
    <w:rsid w:val="0031613F"/>
    <w:rsid w:val="00316701"/>
    <w:rsid w:val="00317BC8"/>
    <w:rsid w:val="003234F2"/>
    <w:rsid w:val="0032372E"/>
    <w:rsid w:val="00323D82"/>
    <w:rsid w:val="003243B1"/>
    <w:rsid w:val="003253F9"/>
    <w:rsid w:val="00325AE4"/>
    <w:rsid w:val="0032605C"/>
    <w:rsid w:val="00326426"/>
    <w:rsid w:val="00326FAF"/>
    <w:rsid w:val="00327B08"/>
    <w:rsid w:val="00327D22"/>
    <w:rsid w:val="003300E4"/>
    <w:rsid w:val="003305C6"/>
    <w:rsid w:val="00332A33"/>
    <w:rsid w:val="0033362D"/>
    <w:rsid w:val="003357E3"/>
    <w:rsid w:val="00336C36"/>
    <w:rsid w:val="00337970"/>
    <w:rsid w:val="00337E1A"/>
    <w:rsid w:val="00340294"/>
    <w:rsid w:val="00340A1B"/>
    <w:rsid w:val="003428A1"/>
    <w:rsid w:val="00343025"/>
    <w:rsid w:val="00343A1B"/>
    <w:rsid w:val="003450AD"/>
    <w:rsid w:val="0034512E"/>
    <w:rsid w:val="00345163"/>
    <w:rsid w:val="00345219"/>
    <w:rsid w:val="00346CDB"/>
    <w:rsid w:val="003523A5"/>
    <w:rsid w:val="00352AF7"/>
    <w:rsid w:val="00352BFE"/>
    <w:rsid w:val="003534A2"/>
    <w:rsid w:val="0035393A"/>
    <w:rsid w:val="00353CC7"/>
    <w:rsid w:val="00353EAD"/>
    <w:rsid w:val="003549C2"/>
    <w:rsid w:val="00355275"/>
    <w:rsid w:val="00355FB9"/>
    <w:rsid w:val="00361B51"/>
    <w:rsid w:val="00362666"/>
    <w:rsid w:val="00363323"/>
    <w:rsid w:val="00363472"/>
    <w:rsid w:val="003638C1"/>
    <w:rsid w:val="003641BC"/>
    <w:rsid w:val="00364D20"/>
    <w:rsid w:val="003655A0"/>
    <w:rsid w:val="00365F2E"/>
    <w:rsid w:val="00366B61"/>
    <w:rsid w:val="00366CAA"/>
    <w:rsid w:val="00370225"/>
    <w:rsid w:val="00370272"/>
    <w:rsid w:val="00370AE7"/>
    <w:rsid w:val="00372B0F"/>
    <w:rsid w:val="003730E2"/>
    <w:rsid w:val="00373B5C"/>
    <w:rsid w:val="00373C01"/>
    <w:rsid w:val="00374220"/>
    <w:rsid w:val="00374CEF"/>
    <w:rsid w:val="00374F2C"/>
    <w:rsid w:val="0038088E"/>
    <w:rsid w:val="003903B4"/>
    <w:rsid w:val="00390679"/>
    <w:rsid w:val="00390FA3"/>
    <w:rsid w:val="00391472"/>
    <w:rsid w:val="00391FE8"/>
    <w:rsid w:val="00392503"/>
    <w:rsid w:val="00393D3E"/>
    <w:rsid w:val="0039567E"/>
    <w:rsid w:val="00396802"/>
    <w:rsid w:val="0039756B"/>
    <w:rsid w:val="003A13E1"/>
    <w:rsid w:val="003A1EED"/>
    <w:rsid w:val="003A288E"/>
    <w:rsid w:val="003A2C73"/>
    <w:rsid w:val="003A42E1"/>
    <w:rsid w:val="003A5DB0"/>
    <w:rsid w:val="003A5FB6"/>
    <w:rsid w:val="003A6A19"/>
    <w:rsid w:val="003A71DD"/>
    <w:rsid w:val="003A7D96"/>
    <w:rsid w:val="003B0951"/>
    <w:rsid w:val="003B0A77"/>
    <w:rsid w:val="003B1504"/>
    <w:rsid w:val="003B18C3"/>
    <w:rsid w:val="003B2983"/>
    <w:rsid w:val="003B2B8B"/>
    <w:rsid w:val="003B2C04"/>
    <w:rsid w:val="003B3AAC"/>
    <w:rsid w:val="003B52D0"/>
    <w:rsid w:val="003B5B3B"/>
    <w:rsid w:val="003B5B97"/>
    <w:rsid w:val="003B779D"/>
    <w:rsid w:val="003C004B"/>
    <w:rsid w:val="003C1D4C"/>
    <w:rsid w:val="003C1F61"/>
    <w:rsid w:val="003C2521"/>
    <w:rsid w:val="003C2ACE"/>
    <w:rsid w:val="003C3502"/>
    <w:rsid w:val="003C4498"/>
    <w:rsid w:val="003C4CA2"/>
    <w:rsid w:val="003C50F2"/>
    <w:rsid w:val="003C5180"/>
    <w:rsid w:val="003C5B63"/>
    <w:rsid w:val="003C65F5"/>
    <w:rsid w:val="003C7A1A"/>
    <w:rsid w:val="003C7FD2"/>
    <w:rsid w:val="003D159D"/>
    <w:rsid w:val="003D1A17"/>
    <w:rsid w:val="003D28A5"/>
    <w:rsid w:val="003D2B7E"/>
    <w:rsid w:val="003D39F3"/>
    <w:rsid w:val="003D3AB3"/>
    <w:rsid w:val="003D5811"/>
    <w:rsid w:val="003D5BC5"/>
    <w:rsid w:val="003D6C43"/>
    <w:rsid w:val="003D6E31"/>
    <w:rsid w:val="003D77B3"/>
    <w:rsid w:val="003D7CA5"/>
    <w:rsid w:val="003E0AFC"/>
    <w:rsid w:val="003E1761"/>
    <w:rsid w:val="003E30C9"/>
    <w:rsid w:val="003E3550"/>
    <w:rsid w:val="003E3E4D"/>
    <w:rsid w:val="003E4329"/>
    <w:rsid w:val="003E4CA0"/>
    <w:rsid w:val="003E6E00"/>
    <w:rsid w:val="003F0819"/>
    <w:rsid w:val="003F0B20"/>
    <w:rsid w:val="003F1C45"/>
    <w:rsid w:val="003F1C5D"/>
    <w:rsid w:val="003F1CEE"/>
    <w:rsid w:val="003F428D"/>
    <w:rsid w:val="003F4675"/>
    <w:rsid w:val="003F574C"/>
    <w:rsid w:val="003F5E17"/>
    <w:rsid w:val="00400491"/>
    <w:rsid w:val="004007E4"/>
    <w:rsid w:val="004016B9"/>
    <w:rsid w:val="004017CC"/>
    <w:rsid w:val="0040221F"/>
    <w:rsid w:val="00402D1E"/>
    <w:rsid w:val="004031BC"/>
    <w:rsid w:val="00404E20"/>
    <w:rsid w:val="00405A36"/>
    <w:rsid w:val="00407F6B"/>
    <w:rsid w:val="0041017D"/>
    <w:rsid w:val="00410967"/>
    <w:rsid w:val="004126BB"/>
    <w:rsid w:val="004145F0"/>
    <w:rsid w:val="00414A18"/>
    <w:rsid w:val="00414AA4"/>
    <w:rsid w:val="00414C98"/>
    <w:rsid w:val="00415209"/>
    <w:rsid w:val="0041624B"/>
    <w:rsid w:val="004214F0"/>
    <w:rsid w:val="00421C93"/>
    <w:rsid w:val="0042285A"/>
    <w:rsid w:val="00422F84"/>
    <w:rsid w:val="00423503"/>
    <w:rsid w:val="00426CCC"/>
    <w:rsid w:val="00427290"/>
    <w:rsid w:val="00427A9D"/>
    <w:rsid w:val="00432F63"/>
    <w:rsid w:val="00433068"/>
    <w:rsid w:val="00433F94"/>
    <w:rsid w:val="00434051"/>
    <w:rsid w:val="00434BA8"/>
    <w:rsid w:val="00434E11"/>
    <w:rsid w:val="00437372"/>
    <w:rsid w:val="00437E18"/>
    <w:rsid w:val="004405E7"/>
    <w:rsid w:val="00440635"/>
    <w:rsid w:val="004419D9"/>
    <w:rsid w:val="00441BA9"/>
    <w:rsid w:val="00442C89"/>
    <w:rsid w:val="00443238"/>
    <w:rsid w:val="0044471D"/>
    <w:rsid w:val="00444AB6"/>
    <w:rsid w:val="00445F6D"/>
    <w:rsid w:val="00450167"/>
    <w:rsid w:val="00452955"/>
    <w:rsid w:val="00452E0B"/>
    <w:rsid w:val="004543D1"/>
    <w:rsid w:val="00454406"/>
    <w:rsid w:val="0045537D"/>
    <w:rsid w:val="00455BEA"/>
    <w:rsid w:val="004571C7"/>
    <w:rsid w:val="00460128"/>
    <w:rsid w:val="00460DEE"/>
    <w:rsid w:val="0046137F"/>
    <w:rsid w:val="00461F84"/>
    <w:rsid w:val="00463031"/>
    <w:rsid w:val="00466DED"/>
    <w:rsid w:val="00466FB2"/>
    <w:rsid w:val="00467869"/>
    <w:rsid w:val="00472BAA"/>
    <w:rsid w:val="00472CF1"/>
    <w:rsid w:val="00473272"/>
    <w:rsid w:val="00473767"/>
    <w:rsid w:val="00475DC2"/>
    <w:rsid w:val="004764F8"/>
    <w:rsid w:val="00476557"/>
    <w:rsid w:val="00477C5E"/>
    <w:rsid w:val="00477EC3"/>
    <w:rsid w:val="00480DA8"/>
    <w:rsid w:val="004815C7"/>
    <w:rsid w:val="0048372A"/>
    <w:rsid w:val="00483EA8"/>
    <w:rsid w:val="00483EF2"/>
    <w:rsid w:val="00484E40"/>
    <w:rsid w:val="0048551C"/>
    <w:rsid w:val="00485A72"/>
    <w:rsid w:val="0048648C"/>
    <w:rsid w:val="004865F3"/>
    <w:rsid w:val="00486ABD"/>
    <w:rsid w:val="00490299"/>
    <w:rsid w:val="00490882"/>
    <w:rsid w:val="00491F00"/>
    <w:rsid w:val="004928C6"/>
    <w:rsid w:val="004930B8"/>
    <w:rsid w:val="0049523E"/>
    <w:rsid w:val="004968D7"/>
    <w:rsid w:val="00496FC9"/>
    <w:rsid w:val="004A0757"/>
    <w:rsid w:val="004A07C3"/>
    <w:rsid w:val="004A2772"/>
    <w:rsid w:val="004A345A"/>
    <w:rsid w:val="004A4BFA"/>
    <w:rsid w:val="004A5CD9"/>
    <w:rsid w:val="004A658D"/>
    <w:rsid w:val="004A6600"/>
    <w:rsid w:val="004A694C"/>
    <w:rsid w:val="004A6B64"/>
    <w:rsid w:val="004A6F4E"/>
    <w:rsid w:val="004A7F0A"/>
    <w:rsid w:val="004B0DDF"/>
    <w:rsid w:val="004B2420"/>
    <w:rsid w:val="004B24A3"/>
    <w:rsid w:val="004B24C7"/>
    <w:rsid w:val="004B44CE"/>
    <w:rsid w:val="004B4AA9"/>
    <w:rsid w:val="004B6763"/>
    <w:rsid w:val="004B6E12"/>
    <w:rsid w:val="004B7680"/>
    <w:rsid w:val="004B7767"/>
    <w:rsid w:val="004C23B7"/>
    <w:rsid w:val="004C263A"/>
    <w:rsid w:val="004C2EE2"/>
    <w:rsid w:val="004C3422"/>
    <w:rsid w:val="004C6332"/>
    <w:rsid w:val="004C668F"/>
    <w:rsid w:val="004C7718"/>
    <w:rsid w:val="004D059A"/>
    <w:rsid w:val="004D1118"/>
    <w:rsid w:val="004D3A8A"/>
    <w:rsid w:val="004D4DE9"/>
    <w:rsid w:val="004D5563"/>
    <w:rsid w:val="004D7019"/>
    <w:rsid w:val="004D7172"/>
    <w:rsid w:val="004D71BF"/>
    <w:rsid w:val="004D7794"/>
    <w:rsid w:val="004D7996"/>
    <w:rsid w:val="004D7FEC"/>
    <w:rsid w:val="004E1568"/>
    <w:rsid w:val="004E2EC3"/>
    <w:rsid w:val="004E2FE4"/>
    <w:rsid w:val="004E394B"/>
    <w:rsid w:val="004E462A"/>
    <w:rsid w:val="004F122E"/>
    <w:rsid w:val="004F1BBA"/>
    <w:rsid w:val="004F33A8"/>
    <w:rsid w:val="004F34EB"/>
    <w:rsid w:val="004F386F"/>
    <w:rsid w:val="004F6CB9"/>
    <w:rsid w:val="004F74D8"/>
    <w:rsid w:val="00500400"/>
    <w:rsid w:val="00501190"/>
    <w:rsid w:val="00502363"/>
    <w:rsid w:val="00502B68"/>
    <w:rsid w:val="005039FD"/>
    <w:rsid w:val="00503E96"/>
    <w:rsid w:val="00507145"/>
    <w:rsid w:val="005073AE"/>
    <w:rsid w:val="00507E2E"/>
    <w:rsid w:val="005117B9"/>
    <w:rsid w:val="00511814"/>
    <w:rsid w:val="00512649"/>
    <w:rsid w:val="005134F7"/>
    <w:rsid w:val="00513877"/>
    <w:rsid w:val="00513B4B"/>
    <w:rsid w:val="0051488E"/>
    <w:rsid w:val="0051724E"/>
    <w:rsid w:val="0051742F"/>
    <w:rsid w:val="00517621"/>
    <w:rsid w:val="00517795"/>
    <w:rsid w:val="00517897"/>
    <w:rsid w:val="00520144"/>
    <w:rsid w:val="00521E63"/>
    <w:rsid w:val="00525904"/>
    <w:rsid w:val="0052621A"/>
    <w:rsid w:val="0052670E"/>
    <w:rsid w:val="00527CC5"/>
    <w:rsid w:val="00530F72"/>
    <w:rsid w:val="00531CDF"/>
    <w:rsid w:val="00532125"/>
    <w:rsid w:val="0053217C"/>
    <w:rsid w:val="0053406E"/>
    <w:rsid w:val="005340F2"/>
    <w:rsid w:val="00534A84"/>
    <w:rsid w:val="00535C62"/>
    <w:rsid w:val="005369A9"/>
    <w:rsid w:val="0054067D"/>
    <w:rsid w:val="00541FAE"/>
    <w:rsid w:val="00542229"/>
    <w:rsid w:val="00542CA5"/>
    <w:rsid w:val="00543768"/>
    <w:rsid w:val="00544775"/>
    <w:rsid w:val="00544C76"/>
    <w:rsid w:val="00550DAC"/>
    <w:rsid w:val="005522E2"/>
    <w:rsid w:val="0055302D"/>
    <w:rsid w:val="00553F94"/>
    <w:rsid w:val="00554F22"/>
    <w:rsid w:val="005552A0"/>
    <w:rsid w:val="005557DC"/>
    <w:rsid w:val="00556BD5"/>
    <w:rsid w:val="00557136"/>
    <w:rsid w:val="0055773F"/>
    <w:rsid w:val="005601E6"/>
    <w:rsid w:val="0056031E"/>
    <w:rsid w:val="00562DB5"/>
    <w:rsid w:val="0056379F"/>
    <w:rsid w:val="005643D3"/>
    <w:rsid w:val="00564CBB"/>
    <w:rsid w:val="0056559F"/>
    <w:rsid w:val="00565627"/>
    <w:rsid w:val="0056618F"/>
    <w:rsid w:val="005675C9"/>
    <w:rsid w:val="00567D33"/>
    <w:rsid w:val="00570AE3"/>
    <w:rsid w:val="005716D3"/>
    <w:rsid w:val="00571799"/>
    <w:rsid w:val="00571837"/>
    <w:rsid w:val="00572550"/>
    <w:rsid w:val="00573205"/>
    <w:rsid w:val="0057327D"/>
    <w:rsid w:val="005732EC"/>
    <w:rsid w:val="00574007"/>
    <w:rsid w:val="00574121"/>
    <w:rsid w:val="00575303"/>
    <w:rsid w:val="00575C9F"/>
    <w:rsid w:val="00577600"/>
    <w:rsid w:val="00580F7B"/>
    <w:rsid w:val="005811BF"/>
    <w:rsid w:val="00583E5B"/>
    <w:rsid w:val="00584019"/>
    <w:rsid w:val="00584A1B"/>
    <w:rsid w:val="0058544F"/>
    <w:rsid w:val="00585E9F"/>
    <w:rsid w:val="00590C45"/>
    <w:rsid w:val="005918E0"/>
    <w:rsid w:val="00592BA3"/>
    <w:rsid w:val="005932CD"/>
    <w:rsid w:val="005952F2"/>
    <w:rsid w:val="00595D2B"/>
    <w:rsid w:val="0059709D"/>
    <w:rsid w:val="005971E2"/>
    <w:rsid w:val="005979DA"/>
    <w:rsid w:val="005A0060"/>
    <w:rsid w:val="005A021B"/>
    <w:rsid w:val="005A2F9D"/>
    <w:rsid w:val="005A47B8"/>
    <w:rsid w:val="005A550C"/>
    <w:rsid w:val="005A621E"/>
    <w:rsid w:val="005A68E0"/>
    <w:rsid w:val="005B1BF2"/>
    <w:rsid w:val="005B3771"/>
    <w:rsid w:val="005B39A5"/>
    <w:rsid w:val="005B4324"/>
    <w:rsid w:val="005B543B"/>
    <w:rsid w:val="005B57D6"/>
    <w:rsid w:val="005B72C1"/>
    <w:rsid w:val="005C1557"/>
    <w:rsid w:val="005C1F79"/>
    <w:rsid w:val="005C2944"/>
    <w:rsid w:val="005C3F98"/>
    <w:rsid w:val="005C6A13"/>
    <w:rsid w:val="005C6F89"/>
    <w:rsid w:val="005D1C27"/>
    <w:rsid w:val="005D54BF"/>
    <w:rsid w:val="005D62E0"/>
    <w:rsid w:val="005E07B9"/>
    <w:rsid w:val="005E14E6"/>
    <w:rsid w:val="005E2FFB"/>
    <w:rsid w:val="005E36CB"/>
    <w:rsid w:val="005E4387"/>
    <w:rsid w:val="005E4407"/>
    <w:rsid w:val="005E50FE"/>
    <w:rsid w:val="005E5E32"/>
    <w:rsid w:val="005E63BF"/>
    <w:rsid w:val="005F0DA3"/>
    <w:rsid w:val="005F1A7B"/>
    <w:rsid w:val="005F3844"/>
    <w:rsid w:val="005F3AFE"/>
    <w:rsid w:val="005F4582"/>
    <w:rsid w:val="005F4BB1"/>
    <w:rsid w:val="005F639E"/>
    <w:rsid w:val="005F7220"/>
    <w:rsid w:val="005F749A"/>
    <w:rsid w:val="0060041F"/>
    <w:rsid w:val="006008FC"/>
    <w:rsid w:val="006018F3"/>
    <w:rsid w:val="006029AA"/>
    <w:rsid w:val="0060483C"/>
    <w:rsid w:val="006057F6"/>
    <w:rsid w:val="00605881"/>
    <w:rsid w:val="00605F45"/>
    <w:rsid w:val="00605F78"/>
    <w:rsid w:val="00607263"/>
    <w:rsid w:val="0060777B"/>
    <w:rsid w:val="00607D59"/>
    <w:rsid w:val="0061046F"/>
    <w:rsid w:val="00610CBD"/>
    <w:rsid w:val="00612653"/>
    <w:rsid w:val="00613F02"/>
    <w:rsid w:val="0061473E"/>
    <w:rsid w:val="006150C0"/>
    <w:rsid w:val="00615BDD"/>
    <w:rsid w:val="00616E5B"/>
    <w:rsid w:val="006177D3"/>
    <w:rsid w:val="00620B29"/>
    <w:rsid w:val="0062116F"/>
    <w:rsid w:val="0062286E"/>
    <w:rsid w:val="006232A3"/>
    <w:rsid w:val="006249F8"/>
    <w:rsid w:val="00625142"/>
    <w:rsid w:val="00625E2A"/>
    <w:rsid w:val="006271BF"/>
    <w:rsid w:val="00632E31"/>
    <w:rsid w:val="006342FA"/>
    <w:rsid w:val="00634B39"/>
    <w:rsid w:val="006358BB"/>
    <w:rsid w:val="00635F93"/>
    <w:rsid w:val="00636390"/>
    <w:rsid w:val="006365BD"/>
    <w:rsid w:val="00636B34"/>
    <w:rsid w:val="00640850"/>
    <w:rsid w:val="00640E80"/>
    <w:rsid w:val="006412E9"/>
    <w:rsid w:val="0064139A"/>
    <w:rsid w:val="00641B22"/>
    <w:rsid w:val="00641E57"/>
    <w:rsid w:val="006421A2"/>
    <w:rsid w:val="00642929"/>
    <w:rsid w:val="00644817"/>
    <w:rsid w:val="00644DFF"/>
    <w:rsid w:val="006459C7"/>
    <w:rsid w:val="00646290"/>
    <w:rsid w:val="006469FC"/>
    <w:rsid w:val="0065123D"/>
    <w:rsid w:val="00651B33"/>
    <w:rsid w:val="006521F6"/>
    <w:rsid w:val="00652688"/>
    <w:rsid w:val="00654294"/>
    <w:rsid w:val="00655195"/>
    <w:rsid w:val="0065657F"/>
    <w:rsid w:val="00656FDA"/>
    <w:rsid w:val="00657A2A"/>
    <w:rsid w:val="00657C7F"/>
    <w:rsid w:val="00660149"/>
    <w:rsid w:val="00660608"/>
    <w:rsid w:val="00661515"/>
    <w:rsid w:val="00661CC4"/>
    <w:rsid w:val="006631AE"/>
    <w:rsid w:val="00663608"/>
    <w:rsid w:val="006642D2"/>
    <w:rsid w:val="006645C0"/>
    <w:rsid w:val="006652E5"/>
    <w:rsid w:val="006659A2"/>
    <w:rsid w:val="00665D62"/>
    <w:rsid w:val="0066751B"/>
    <w:rsid w:val="00667D1F"/>
    <w:rsid w:val="0067008B"/>
    <w:rsid w:val="0067011E"/>
    <w:rsid w:val="00671D7B"/>
    <w:rsid w:val="00671DCE"/>
    <w:rsid w:val="00672484"/>
    <w:rsid w:val="006741FD"/>
    <w:rsid w:val="00677276"/>
    <w:rsid w:val="00681887"/>
    <w:rsid w:val="006819D7"/>
    <w:rsid w:val="00681F5F"/>
    <w:rsid w:val="006821E7"/>
    <w:rsid w:val="0068223A"/>
    <w:rsid w:val="006832BF"/>
    <w:rsid w:val="00683755"/>
    <w:rsid w:val="00683BF2"/>
    <w:rsid w:val="0068434B"/>
    <w:rsid w:val="00684A92"/>
    <w:rsid w:val="00686D9D"/>
    <w:rsid w:val="006910BE"/>
    <w:rsid w:val="006917E8"/>
    <w:rsid w:val="00691D1B"/>
    <w:rsid w:val="0069249F"/>
    <w:rsid w:val="00692F2B"/>
    <w:rsid w:val="00696DF5"/>
    <w:rsid w:val="006A007B"/>
    <w:rsid w:val="006A19A0"/>
    <w:rsid w:val="006A291F"/>
    <w:rsid w:val="006A3D17"/>
    <w:rsid w:val="006A4D36"/>
    <w:rsid w:val="006A53EC"/>
    <w:rsid w:val="006A5529"/>
    <w:rsid w:val="006A5A6B"/>
    <w:rsid w:val="006A6E66"/>
    <w:rsid w:val="006A7600"/>
    <w:rsid w:val="006B0754"/>
    <w:rsid w:val="006B15DD"/>
    <w:rsid w:val="006B27F2"/>
    <w:rsid w:val="006B2A53"/>
    <w:rsid w:val="006B30FB"/>
    <w:rsid w:val="006B4A03"/>
    <w:rsid w:val="006B52FB"/>
    <w:rsid w:val="006B538E"/>
    <w:rsid w:val="006C102B"/>
    <w:rsid w:val="006C2039"/>
    <w:rsid w:val="006C226B"/>
    <w:rsid w:val="006C2BEF"/>
    <w:rsid w:val="006C455A"/>
    <w:rsid w:val="006C5381"/>
    <w:rsid w:val="006C5725"/>
    <w:rsid w:val="006C68D9"/>
    <w:rsid w:val="006D1252"/>
    <w:rsid w:val="006D18A7"/>
    <w:rsid w:val="006D3A9D"/>
    <w:rsid w:val="006D4821"/>
    <w:rsid w:val="006D48F7"/>
    <w:rsid w:val="006D5286"/>
    <w:rsid w:val="006D6A10"/>
    <w:rsid w:val="006D7B75"/>
    <w:rsid w:val="006D7DA1"/>
    <w:rsid w:val="006E0382"/>
    <w:rsid w:val="006E0440"/>
    <w:rsid w:val="006E107D"/>
    <w:rsid w:val="006E1404"/>
    <w:rsid w:val="006E1F24"/>
    <w:rsid w:val="006E21AC"/>
    <w:rsid w:val="006E2611"/>
    <w:rsid w:val="006E307F"/>
    <w:rsid w:val="006E3C9C"/>
    <w:rsid w:val="006E46FE"/>
    <w:rsid w:val="006E5588"/>
    <w:rsid w:val="006E575B"/>
    <w:rsid w:val="006E6024"/>
    <w:rsid w:val="006E7223"/>
    <w:rsid w:val="006E7D7A"/>
    <w:rsid w:val="006F0F8D"/>
    <w:rsid w:val="006F0FD5"/>
    <w:rsid w:val="006F1953"/>
    <w:rsid w:val="006F23E3"/>
    <w:rsid w:val="006F25BF"/>
    <w:rsid w:val="006F36B6"/>
    <w:rsid w:val="006F3B6B"/>
    <w:rsid w:val="006F3D51"/>
    <w:rsid w:val="006F3F1C"/>
    <w:rsid w:val="006F45C4"/>
    <w:rsid w:val="006F6EFD"/>
    <w:rsid w:val="007013B5"/>
    <w:rsid w:val="00701C19"/>
    <w:rsid w:val="00702CEB"/>
    <w:rsid w:val="007030E2"/>
    <w:rsid w:val="007043B8"/>
    <w:rsid w:val="007050AA"/>
    <w:rsid w:val="007052DE"/>
    <w:rsid w:val="0070539F"/>
    <w:rsid w:val="0070598B"/>
    <w:rsid w:val="00706645"/>
    <w:rsid w:val="00711158"/>
    <w:rsid w:val="007114AB"/>
    <w:rsid w:val="00712310"/>
    <w:rsid w:val="00713026"/>
    <w:rsid w:val="00713F6F"/>
    <w:rsid w:val="007153CE"/>
    <w:rsid w:val="0072067E"/>
    <w:rsid w:val="00720872"/>
    <w:rsid w:val="00720877"/>
    <w:rsid w:val="0072153A"/>
    <w:rsid w:val="00721ED1"/>
    <w:rsid w:val="00721F4B"/>
    <w:rsid w:val="007220A0"/>
    <w:rsid w:val="00722195"/>
    <w:rsid w:val="00730D1C"/>
    <w:rsid w:val="00731CA2"/>
    <w:rsid w:val="007320DB"/>
    <w:rsid w:val="007322CA"/>
    <w:rsid w:val="00733DCC"/>
    <w:rsid w:val="00734BE6"/>
    <w:rsid w:val="0073517D"/>
    <w:rsid w:val="00735E22"/>
    <w:rsid w:val="0073663A"/>
    <w:rsid w:val="00737463"/>
    <w:rsid w:val="007375D9"/>
    <w:rsid w:val="00740D80"/>
    <w:rsid w:val="007422E4"/>
    <w:rsid w:val="00743A99"/>
    <w:rsid w:val="00744E34"/>
    <w:rsid w:val="00745046"/>
    <w:rsid w:val="007451EC"/>
    <w:rsid w:val="00746A12"/>
    <w:rsid w:val="007478CD"/>
    <w:rsid w:val="00747A11"/>
    <w:rsid w:val="007505FD"/>
    <w:rsid w:val="00756261"/>
    <w:rsid w:val="0075683C"/>
    <w:rsid w:val="007569CE"/>
    <w:rsid w:val="00756DBF"/>
    <w:rsid w:val="007572DE"/>
    <w:rsid w:val="0075759B"/>
    <w:rsid w:val="00757950"/>
    <w:rsid w:val="00757DE9"/>
    <w:rsid w:val="00760E25"/>
    <w:rsid w:val="0076297E"/>
    <w:rsid w:val="00763703"/>
    <w:rsid w:val="007637C0"/>
    <w:rsid w:val="007650BD"/>
    <w:rsid w:val="00765377"/>
    <w:rsid w:val="00766273"/>
    <w:rsid w:val="007712AB"/>
    <w:rsid w:val="00771541"/>
    <w:rsid w:val="00772BFA"/>
    <w:rsid w:val="00776A79"/>
    <w:rsid w:val="007802DB"/>
    <w:rsid w:val="00780370"/>
    <w:rsid w:val="00780D42"/>
    <w:rsid w:val="00781652"/>
    <w:rsid w:val="00781C53"/>
    <w:rsid w:val="00782504"/>
    <w:rsid w:val="00782D09"/>
    <w:rsid w:val="007831AF"/>
    <w:rsid w:val="007839E4"/>
    <w:rsid w:val="00784AED"/>
    <w:rsid w:val="00784EDA"/>
    <w:rsid w:val="00785733"/>
    <w:rsid w:val="00786BE6"/>
    <w:rsid w:val="00786E11"/>
    <w:rsid w:val="007871F9"/>
    <w:rsid w:val="00787E73"/>
    <w:rsid w:val="007904DB"/>
    <w:rsid w:val="007907B8"/>
    <w:rsid w:val="00792ACB"/>
    <w:rsid w:val="0079450C"/>
    <w:rsid w:val="007A00CB"/>
    <w:rsid w:val="007A12CE"/>
    <w:rsid w:val="007A1A05"/>
    <w:rsid w:val="007A20CA"/>
    <w:rsid w:val="007A30C7"/>
    <w:rsid w:val="007A5C32"/>
    <w:rsid w:val="007A5F4E"/>
    <w:rsid w:val="007A6991"/>
    <w:rsid w:val="007B093A"/>
    <w:rsid w:val="007B0BE4"/>
    <w:rsid w:val="007B0D7D"/>
    <w:rsid w:val="007B1948"/>
    <w:rsid w:val="007B1C49"/>
    <w:rsid w:val="007B1CC1"/>
    <w:rsid w:val="007B2887"/>
    <w:rsid w:val="007B40D9"/>
    <w:rsid w:val="007B49E4"/>
    <w:rsid w:val="007B5938"/>
    <w:rsid w:val="007B65E1"/>
    <w:rsid w:val="007B7399"/>
    <w:rsid w:val="007C1D91"/>
    <w:rsid w:val="007C2C81"/>
    <w:rsid w:val="007C3B23"/>
    <w:rsid w:val="007C40B2"/>
    <w:rsid w:val="007C5991"/>
    <w:rsid w:val="007C75C0"/>
    <w:rsid w:val="007D0E59"/>
    <w:rsid w:val="007D0FEE"/>
    <w:rsid w:val="007D2327"/>
    <w:rsid w:val="007D4DCD"/>
    <w:rsid w:val="007D5490"/>
    <w:rsid w:val="007D55B4"/>
    <w:rsid w:val="007D76FA"/>
    <w:rsid w:val="007D7E4E"/>
    <w:rsid w:val="007E07D4"/>
    <w:rsid w:val="007E2025"/>
    <w:rsid w:val="007E4DE4"/>
    <w:rsid w:val="007E5C98"/>
    <w:rsid w:val="007E78E6"/>
    <w:rsid w:val="007F10C6"/>
    <w:rsid w:val="007F159B"/>
    <w:rsid w:val="007F1DAA"/>
    <w:rsid w:val="007F2BC6"/>
    <w:rsid w:val="007F4F8B"/>
    <w:rsid w:val="007F5358"/>
    <w:rsid w:val="007F5B64"/>
    <w:rsid w:val="007F62F6"/>
    <w:rsid w:val="007F6B78"/>
    <w:rsid w:val="007F6C4A"/>
    <w:rsid w:val="007F6E3C"/>
    <w:rsid w:val="0080171B"/>
    <w:rsid w:val="00801C6C"/>
    <w:rsid w:val="00802512"/>
    <w:rsid w:val="00802BB8"/>
    <w:rsid w:val="008033E9"/>
    <w:rsid w:val="00807D48"/>
    <w:rsid w:val="00807D4E"/>
    <w:rsid w:val="0081044C"/>
    <w:rsid w:val="008119E2"/>
    <w:rsid w:val="00811B91"/>
    <w:rsid w:val="0081501C"/>
    <w:rsid w:val="00816437"/>
    <w:rsid w:val="008166DD"/>
    <w:rsid w:val="00816812"/>
    <w:rsid w:val="00816F5D"/>
    <w:rsid w:val="0081704D"/>
    <w:rsid w:val="008178E7"/>
    <w:rsid w:val="00817DF7"/>
    <w:rsid w:val="00820DED"/>
    <w:rsid w:val="008212F7"/>
    <w:rsid w:val="00821D55"/>
    <w:rsid w:val="00822139"/>
    <w:rsid w:val="0082236C"/>
    <w:rsid w:val="00822CDF"/>
    <w:rsid w:val="008238F8"/>
    <w:rsid w:val="00824435"/>
    <w:rsid w:val="00824E65"/>
    <w:rsid w:val="00824FC6"/>
    <w:rsid w:val="00825859"/>
    <w:rsid w:val="00827257"/>
    <w:rsid w:val="0083072C"/>
    <w:rsid w:val="00830F9C"/>
    <w:rsid w:val="00830FF3"/>
    <w:rsid w:val="00831075"/>
    <w:rsid w:val="00831BAE"/>
    <w:rsid w:val="00832724"/>
    <w:rsid w:val="0083278A"/>
    <w:rsid w:val="00832D01"/>
    <w:rsid w:val="00833EB9"/>
    <w:rsid w:val="00834ACE"/>
    <w:rsid w:val="0083578A"/>
    <w:rsid w:val="00836E94"/>
    <w:rsid w:val="0083702F"/>
    <w:rsid w:val="0084101D"/>
    <w:rsid w:val="00841CDA"/>
    <w:rsid w:val="00843D77"/>
    <w:rsid w:val="00843EDE"/>
    <w:rsid w:val="00843F9B"/>
    <w:rsid w:val="00843FA9"/>
    <w:rsid w:val="008453E8"/>
    <w:rsid w:val="00845892"/>
    <w:rsid w:val="008462AE"/>
    <w:rsid w:val="00847402"/>
    <w:rsid w:val="008474E2"/>
    <w:rsid w:val="00847841"/>
    <w:rsid w:val="00847FB9"/>
    <w:rsid w:val="00850DB3"/>
    <w:rsid w:val="00850E05"/>
    <w:rsid w:val="00851F81"/>
    <w:rsid w:val="008522D5"/>
    <w:rsid w:val="0085233F"/>
    <w:rsid w:val="00852AB5"/>
    <w:rsid w:val="00854995"/>
    <w:rsid w:val="00855208"/>
    <w:rsid w:val="00855F26"/>
    <w:rsid w:val="00856853"/>
    <w:rsid w:val="008601F7"/>
    <w:rsid w:val="00860A64"/>
    <w:rsid w:val="00861DCA"/>
    <w:rsid w:val="00861EEB"/>
    <w:rsid w:val="00862135"/>
    <w:rsid w:val="00862E48"/>
    <w:rsid w:val="008638D1"/>
    <w:rsid w:val="0086414F"/>
    <w:rsid w:val="00864548"/>
    <w:rsid w:val="00864A43"/>
    <w:rsid w:val="00865058"/>
    <w:rsid w:val="008652CA"/>
    <w:rsid w:val="00865508"/>
    <w:rsid w:val="008657FB"/>
    <w:rsid w:val="00866013"/>
    <w:rsid w:val="00867DC6"/>
    <w:rsid w:val="008702CF"/>
    <w:rsid w:val="00870E48"/>
    <w:rsid w:val="008722EA"/>
    <w:rsid w:val="00873442"/>
    <w:rsid w:val="0087366E"/>
    <w:rsid w:val="0087376D"/>
    <w:rsid w:val="00874B43"/>
    <w:rsid w:val="00874E8F"/>
    <w:rsid w:val="00875091"/>
    <w:rsid w:val="008758E5"/>
    <w:rsid w:val="00875EE2"/>
    <w:rsid w:val="0087603C"/>
    <w:rsid w:val="00876FEC"/>
    <w:rsid w:val="00880557"/>
    <w:rsid w:val="0088090D"/>
    <w:rsid w:val="008816AB"/>
    <w:rsid w:val="008826A8"/>
    <w:rsid w:val="00882884"/>
    <w:rsid w:val="0088501C"/>
    <w:rsid w:val="00885A04"/>
    <w:rsid w:val="00886D4A"/>
    <w:rsid w:val="00887BBE"/>
    <w:rsid w:val="00890459"/>
    <w:rsid w:val="0089073A"/>
    <w:rsid w:val="00892A82"/>
    <w:rsid w:val="00892B0F"/>
    <w:rsid w:val="00894372"/>
    <w:rsid w:val="008959C3"/>
    <w:rsid w:val="00895A79"/>
    <w:rsid w:val="00895B8A"/>
    <w:rsid w:val="00896786"/>
    <w:rsid w:val="008975CB"/>
    <w:rsid w:val="008A0FD4"/>
    <w:rsid w:val="008A308B"/>
    <w:rsid w:val="008A420C"/>
    <w:rsid w:val="008A45FD"/>
    <w:rsid w:val="008A6C9C"/>
    <w:rsid w:val="008B0232"/>
    <w:rsid w:val="008B0FA6"/>
    <w:rsid w:val="008B140E"/>
    <w:rsid w:val="008B24E3"/>
    <w:rsid w:val="008B279F"/>
    <w:rsid w:val="008B2A98"/>
    <w:rsid w:val="008B3A4C"/>
    <w:rsid w:val="008B3C0E"/>
    <w:rsid w:val="008B4F88"/>
    <w:rsid w:val="008B728D"/>
    <w:rsid w:val="008B73CC"/>
    <w:rsid w:val="008C078B"/>
    <w:rsid w:val="008C0B24"/>
    <w:rsid w:val="008C170F"/>
    <w:rsid w:val="008C27D5"/>
    <w:rsid w:val="008C6E6A"/>
    <w:rsid w:val="008C7EC4"/>
    <w:rsid w:val="008D063A"/>
    <w:rsid w:val="008D070D"/>
    <w:rsid w:val="008D0E2A"/>
    <w:rsid w:val="008D1D07"/>
    <w:rsid w:val="008D3BC0"/>
    <w:rsid w:val="008D430E"/>
    <w:rsid w:val="008D4398"/>
    <w:rsid w:val="008D4A1D"/>
    <w:rsid w:val="008D4F40"/>
    <w:rsid w:val="008D506F"/>
    <w:rsid w:val="008D5C83"/>
    <w:rsid w:val="008D5EBE"/>
    <w:rsid w:val="008D6308"/>
    <w:rsid w:val="008D7F65"/>
    <w:rsid w:val="008E00F7"/>
    <w:rsid w:val="008E085A"/>
    <w:rsid w:val="008E1CDC"/>
    <w:rsid w:val="008E22B9"/>
    <w:rsid w:val="008E2D61"/>
    <w:rsid w:val="008E35F6"/>
    <w:rsid w:val="008E3632"/>
    <w:rsid w:val="008E4595"/>
    <w:rsid w:val="008E5088"/>
    <w:rsid w:val="008E5B59"/>
    <w:rsid w:val="008E628C"/>
    <w:rsid w:val="008E7AAF"/>
    <w:rsid w:val="008F0DA5"/>
    <w:rsid w:val="008F1691"/>
    <w:rsid w:val="008F23BF"/>
    <w:rsid w:val="008F32FF"/>
    <w:rsid w:val="008F3C4D"/>
    <w:rsid w:val="008F3CA3"/>
    <w:rsid w:val="008F4EDF"/>
    <w:rsid w:val="008F56DA"/>
    <w:rsid w:val="008F6196"/>
    <w:rsid w:val="008F6DDD"/>
    <w:rsid w:val="008F6EC4"/>
    <w:rsid w:val="008F7A5D"/>
    <w:rsid w:val="00900D0A"/>
    <w:rsid w:val="00901F6D"/>
    <w:rsid w:val="00903282"/>
    <w:rsid w:val="00903744"/>
    <w:rsid w:val="00906233"/>
    <w:rsid w:val="009072CE"/>
    <w:rsid w:val="009114F5"/>
    <w:rsid w:val="00911D3A"/>
    <w:rsid w:val="00912CFE"/>
    <w:rsid w:val="00913A39"/>
    <w:rsid w:val="00914D15"/>
    <w:rsid w:val="00914F2E"/>
    <w:rsid w:val="009156AF"/>
    <w:rsid w:val="009214D5"/>
    <w:rsid w:val="00921B28"/>
    <w:rsid w:val="009220AE"/>
    <w:rsid w:val="00923400"/>
    <w:rsid w:val="00925877"/>
    <w:rsid w:val="00926239"/>
    <w:rsid w:val="0092685F"/>
    <w:rsid w:val="009270D1"/>
    <w:rsid w:val="00927AF9"/>
    <w:rsid w:val="00931086"/>
    <w:rsid w:val="009325D0"/>
    <w:rsid w:val="009333F3"/>
    <w:rsid w:val="00933B1A"/>
    <w:rsid w:val="00933DD2"/>
    <w:rsid w:val="00937216"/>
    <w:rsid w:val="00937C29"/>
    <w:rsid w:val="00937EF5"/>
    <w:rsid w:val="009402C9"/>
    <w:rsid w:val="00940C53"/>
    <w:rsid w:val="009436D3"/>
    <w:rsid w:val="00951102"/>
    <w:rsid w:val="00955B82"/>
    <w:rsid w:val="00960001"/>
    <w:rsid w:val="0096142D"/>
    <w:rsid w:val="00963B84"/>
    <w:rsid w:val="00965882"/>
    <w:rsid w:val="0096600B"/>
    <w:rsid w:val="00966EA3"/>
    <w:rsid w:val="009673AD"/>
    <w:rsid w:val="00971A3F"/>
    <w:rsid w:val="00971E3F"/>
    <w:rsid w:val="0097245E"/>
    <w:rsid w:val="00973346"/>
    <w:rsid w:val="00973CBA"/>
    <w:rsid w:val="0097427E"/>
    <w:rsid w:val="00976AC1"/>
    <w:rsid w:val="00977773"/>
    <w:rsid w:val="00981132"/>
    <w:rsid w:val="009816ED"/>
    <w:rsid w:val="009822A7"/>
    <w:rsid w:val="009822C9"/>
    <w:rsid w:val="00983661"/>
    <w:rsid w:val="009851D9"/>
    <w:rsid w:val="00985333"/>
    <w:rsid w:val="00987E04"/>
    <w:rsid w:val="00990611"/>
    <w:rsid w:val="00990EFA"/>
    <w:rsid w:val="0099161F"/>
    <w:rsid w:val="009929F0"/>
    <w:rsid w:val="00992C5E"/>
    <w:rsid w:val="009931DC"/>
    <w:rsid w:val="0099416B"/>
    <w:rsid w:val="0099464A"/>
    <w:rsid w:val="00995120"/>
    <w:rsid w:val="00995687"/>
    <w:rsid w:val="00995C8A"/>
    <w:rsid w:val="0099737B"/>
    <w:rsid w:val="00997392"/>
    <w:rsid w:val="009978A7"/>
    <w:rsid w:val="00997925"/>
    <w:rsid w:val="009A0AAE"/>
    <w:rsid w:val="009A0C36"/>
    <w:rsid w:val="009A0C78"/>
    <w:rsid w:val="009A3940"/>
    <w:rsid w:val="009A58CE"/>
    <w:rsid w:val="009B08EE"/>
    <w:rsid w:val="009B11FA"/>
    <w:rsid w:val="009B18B6"/>
    <w:rsid w:val="009B211B"/>
    <w:rsid w:val="009B2647"/>
    <w:rsid w:val="009B6036"/>
    <w:rsid w:val="009B6469"/>
    <w:rsid w:val="009B676E"/>
    <w:rsid w:val="009B7AEC"/>
    <w:rsid w:val="009C0366"/>
    <w:rsid w:val="009C15B0"/>
    <w:rsid w:val="009C27ED"/>
    <w:rsid w:val="009C2D0E"/>
    <w:rsid w:val="009C4ADB"/>
    <w:rsid w:val="009C5271"/>
    <w:rsid w:val="009C672A"/>
    <w:rsid w:val="009C6FB0"/>
    <w:rsid w:val="009C71A7"/>
    <w:rsid w:val="009C74BF"/>
    <w:rsid w:val="009C7738"/>
    <w:rsid w:val="009D04BD"/>
    <w:rsid w:val="009D0EEC"/>
    <w:rsid w:val="009D18EB"/>
    <w:rsid w:val="009D1E08"/>
    <w:rsid w:val="009D2437"/>
    <w:rsid w:val="009D313F"/>
    <w:rsid w:val="009D4810"/>
    <w:rsid w:val="009D4CF6"/>
    <w:rsid w:val="009D5263"/>
    <w:rsid w:val="009D526E"/>
    <w:rsid w:val="009D5CA9"/>
    <w:rsid w:val="009D629F"/>
    <w:rsid w:val="009E044A"/>
    <w:rsid w:val="009E156B"/>
    <w:rsid w:val="009E159D"/>
    <w:rsid w:val="009E21C2"/>
    <w:rsid w:val="009E25AF"/>
    <w:rsid w:val="009E2879"/>
    <w:rsid w:val="009E2987"/>
    <w:rsid w:val="009E34FC"/>
    <w:rsid w:val="009E574C"/>
    <w:rsid w:val="009E5A7C"/>
    <w:rsid w:val="009E6F4F"/>
    <w:rsid w:val="009E725B"/>
    <w:rsid w:val="009E79FA"/>
    <w:rsid w:val="009E7D38"/>
    <w:rsid w:val="009F09F4"/>
    <w:rsid w:val="009F0E34"/>
    <w:rsid w:val="009F178D"/>
    <w:rsid w:val="009F3E7A"/>
    <w:rsid w:val="009F6773"/>
    <w:rsid w:val="009F7BCC"/>
    <w:rsid w:val="00A01006"/>
    <w:rsid w:val="00A02909"/>
    <w:rsid w:val="00A0346B"/>
    <w:rsid w:val="00A048BB"/>
    <w:rsid w:val="00A04F06"/>
    <w:rsid w:val="00A05EF7"/>
    <w:rsid w:val="00A07026"/>
    <w:rsid w:val="00A079C7"/>
    <w:rsid w:val="00A11395"/>
    <w:rsid w:val="00A13002"/>
    <w:rsid w:val="00A142BE"/>
    <w:rsid w:val="00A16AFC"/>
    <w:rsid w:val="00A16B40"/>
    <w:rsid w:val="00A200D9"/>
    <w:rsid w:val="00A23CD6"/>
    <w:rsid w:val="00A24D47"/>
    <w:rsid w:val="00A250FB"/>
    <w:rsid w:val="00A254C6"/>
    <w:rsid w:val="00A25CA6"/>
    <w:rsid w:val="00A2672D"/>
    <w:rsid w:val="00A26B8D"/>
    <w:rsid w:val="00A27D44"/>
    <w:rsid w:val="00A27EF6"/>
    <w:rsid w:val="00A30AB1"/>
    <w:rsid w:val="00A31ED4"/>
    <w:rsid w:val="00A33FAF"/>
    <w:rsid w:val="00A3467C"/>
    <w:rsid w:val="00A349A6"/>
    <w:rsid w:val="00A35374"/>
    <w:rsid w:val="00A35A4D"/>
    <w:rsid w:val="00A35D30"/>
    <w:rsid w:val="00A36F12"/>
    <w:rsid w:val="00A41BAE"/>
    <w:rsid w:val="00A42152"/>
    <w:rsid w:val="00A43057"/>
    <w:rsid w:val="00A4321F"/>
    <w:rsid w:val="00A433B2"/>
    <w:rsid w:val="00A43E6A"/>
    <w:rsid w:val="00A44D49"/>
    <w:rsid w:val="00A44F17"/>
    <w:rsid w:val="00A478B3"/>
    <w:rsid w:val="00A47EA6"/>
    <w:rsid w:val="00A50392"/>
    <w:rsid w:val="00A50563"/>
    <w:rsid w:val="00A50ACB"/>
    <w:rsid w:val="00A5119A"/>
    <w:rsid w:val="00A51477"/>
    <w:rsid w:val="00A52E36"/>
    <w:rsid w:val="00A5346C"/>
    <w:rsid w:val="00A53733"/>
    <w:rsid w:val="00A542DF"/>
    <w:rsid w:val="00A550AA"/>
    <w:rsid w:val="00A557C6"/>
    <w:rsid w:val="00A57D01"/>
    <w:rsid w:val="00A604F5"/>
    <w:rsid w:val="00A60572"/>
    <w:rsid w:val="00A609A1"/>
    <w:rsid w:val="00A60A2D"/>
    <w:rsid w:val="00A616C3"/>
    <w:rsid w:val="00A62633"/>
    <w:rsid w:val="00A64DBD"/>
    <w:rsid w:val="00A660DB"/>
    <w:rsid w:val="00A66D94"/>
    <w:rsid w:val="00A6749A"/>
    <w:rsid w:val="00A67946"/>
    <w:rsid w:val="00A71F67"/>
    <w:rsid w:val="00A72F16"/>
    <w:rsid w:val="00A81A37"/>
    <w:rsid w:val="00A82780"/>
    <w:rsid w:val="00A8283F"/>
    <w:rsid w:val="00A82F0E"/>
    <w:rsid w:val="00A83603"/>
    <w:rsid w:val="00A8483E"/>
    <w:rsid w:val="00A8547A"/>
    <w:rsid w:val="00A85786"/>
    <w:rsid w:val="00A85E02"/>
    <w:rsid w:val="00A8689D"/>
    <w:rsid w:val="00A86988"/>
    <w:rsid w:val="00A86C51"/>
    <w:rsid w:val="00A86FC2"/>
    <w:rsid w:val="00A8741C"/>
    <w:rsid w:val="00A90AAE"/>
    <w:rsid w:val="00A90B44"/>
    <w:rsid w:val="00A90EFF"/>
    <w:rsid w:val="00A910FD"/>
    <w:rsid w:val="00A9183F"/>
    <w:rsid w:val="00A9222D"/>
    <w:rsid w:val="00A92AF6"/>
    <w:rsid w:val="00A93812"/>
    <w:rsid w:val="00A9391D"/>
    <w:rsid w:val="00A93F4A"/>
    <w:rsid w:val="00A943FE"/>
    <w:rsid w:val="00A9628E"/>
    <w:rsid w:val="00A96F39"/>
    <w:rsid w:val="00A97880"/>
    <w:rsid w:val="00A97FF3"/>
    <w:rsid w:val="00A97FFC"/>
    <w:rsid w:val="00AA12D2"/>
    <w:rsid w:val="00AA1685"/>
    <w:rsid w:val="00AA410F"/>
    <w:rsid w:val="00AA449E"/>
    <w:rsid w:val="00AA4F87"/>
    <w:rsid w:val="00AA65E5"/>
    <w:rsid w:val="00AA7A4E"/>
    <w:rsid w:val="00AB02C6"/>
    <w:rsid w:val="00AB099C"/>
    <w:rsid w:val="00AB104C"/>
    <w:rsid w:val="00AB1425"/>
    <w:rsid w:val="00AB1A6D"/>
    <w:rsid w:val="00AB4431"/>
    <w:rsid w:val="00AB4FF0"/>
    <w:rsid w:val="00AB5301"/>
    <w:rsid w:val="00AB552E"/>
    <w:rsid w:val="00AB5689"/>
    <w:rsid w:val="00AB600E"/>
    <w:rsid w:val="00AB642E"/>
    <w:rsid w:val="00AB6712"/>
    <w:rsid w:val="00AC1225"/>
    <w:rsid w:val="00AC5CA1"/>
    <w:rsid w:val="00AC63AD"/>
    <w:rsid w:val="00AC668B"/>
    <w:rsid w:val="00AC6FE3"/>
    <w:rsid w:val="00AC7229"/>
    <w:rsid w:val="00AD0B6B"/>
    <w:rsid w:val="00AD1862"/>
    <w:rsid w:val="00AD2E54"/>
    <w:rsid w:val="00AD3565"/>
    <w:rsid w:val="00AD51A7"/>
    <w:rsid w:val="00AD6C2D"/>
    <w:rsid w:val="00AD7224"/>
    <w:rsid w:val="00AE0221"/>
    <w:rsid w:val="00AE0FA8"/>
    <w:rsid w:val="00AE10E5"/>
    <w:rsid w:val="00AE155D"/>
    <w:rsid w:val="00AE181F"/>
    <w:rsid w:val="00AE2A88"/>
    <w:rsid w:val="00AE48D9"/>
    <w:rsid w:val="00AE4DDD"/>
    <w:rsid w:val="00AE63F3"/>
    <w:rsid w:val="00AE7410"/>
    <w:rsid w:val="00AE753F"/>
    <w:rsid w:val="00AF0591"/>
    <w:rsid w:val="00AF0740"/>
    <w:rsid w:val="00AF13E2"/>
    <w:rsid w:val="00AF4B89"/>
    <w:rsid w:val="00AF5680"/>
    <w:rsid w:val="00B020A8"/>
    <w:rsid w:val="00B02362"/>
    <w:rsid w:val="00B03015"/>
    <w:rsid w:val="00B04658"/>
    <w:rsid w:val="00B05123"/>
    <w:rsid w:val="00B0587D"/>
    <w:rsid w:val="00B10210"/>
    <w:rsid w:val="00B1057E"/>
    <w:rsid w:val="00B125AE"/>
    <w:rsid w:val="00B1343A"/>
    <w:rsid w:val="00B144A1"/>
    <w:rsid w:val="00B14917"/>
    <w:rsid w:val="00B1737D"/>
    <w:rsid w:val="00B22026"/>
    <w:rsid w:val="00B225D0"/>
    <w:rsid w:val="00B22C40"/>
    <w:rsid w:val="00B23429"/>
    <w:rsid w:val="00B23FCB"/>
    <w:rsid w:val="00B242CA"/>
    <w:rsid w:val="00B242E1"/>
    <w:rsid w:val="00B24F27"/>
    <w:rsid w:val="00B254D1"/>
    <w:rsid w:val="00B25B37"/>
    <w:rsid w:val="00B26106"/>
    <w:rsid w:val="00B26BF8"/>
    <w:rsid w:val="00B31C43"/>
    <w:rsid w:val="00B3429C"/>
    <w:rsid w:val="00B34984"/>
    <w:rsid w:val="00B35AD0"/>
    <w:rsid w:val="00B37013"/>
    <w:rsid w:val="00B378C7"/>
    <w:rsid w:val="00B401F8"/>
    <w:rsid w:val="00B421ED"/>
    <w:rsid w:val="00B425EC"/>
    <w:rsid w:val="00B43BE1"/>
    <w:rsid w:val="00B45F7D"/>
    <w:rsid w:val="00B462FA"/>
    <w:rsid w:val="00B4686A"/>
    <w:rsid w:val="00B46FBA"/>
    <w:rsid w:val="00B47348"/>
    <w:rsid w:val="00B47420"/>
    <w:rsid w:val="00B47EAC"/>
    <w:rsid w:val="00B548AE"/>
    <w:rsid w:val="00B54C44"/>
    <w:rsid w:val="00B54D0A"/>
    <w:rsid w:val="00B556B1"/>
    <w:rsid w:val="00B60B66"/>
    <w:rsid w:val="00B61469"/>
    <w:rsid w:val="00B6276B"/>
    <w:rsid w:val="00B63109"/>
    <w:rsid w:val="00B633C8"/>
    <w:rsid w:val="00B638E3"/>
    <w:rsid w:val="00B709DC"/>
    <w:rsid w:val="00B709F6"/>
    <w:rsid w:val="00B739A1"/>
    <w:rsid w:val="00B74CDB"/>
    <w:rsid w:val="00B75669"/>
    <w:rsid w:val="00B75E01"/>
    <w:rsid w:val="00B75E20"/>
    <w:rsid w:val="00B7649D"/>
    <w:rsid w:val="00B8017E"/>
    <w:rsid w:val="00B802DE"/>
    <w:rsid w:val="00B81C30"/>
    <w:rsid w:val="00B820B0"/>
    <w:rsid w:val="00B82638"/>
    <w:rsid w:val="00B84FAB"/>
    <w:rsid w:val="00B85CD6"/>
    <w:rsid w:val="00B86CD5"/>
    <w:rsid w:val="00B90414"/>
    <w:rsid w:val="00B939EF"/>
    <w:rsid w:val="00B94D28"/>
    <w:rsid w:val="00B97A03"/>
    <w:rsid w:val="00B97E10"/>
    <w:rsid w:val="00BA022B"/>
    <w:rsid w:val="00BA1452"/>
    <w:rsid w:val="00BA3D4B"/>
    <w:rsid w:val="00BA3FCE"/>
    <w:rsid w:val="00BA675F"/>
    <w:rsid w:val="00BB16F5"/>
    <w:rsid w:val="00BB189C"/>
    <w:rsid w:val="00BB1B0B"/>
    <w:rsid w:val="00BB1E7E"/>
    <w:rsid w:val="00BB2A58"/>
    <w:rsid w:val="00BB327A"/>
    <w:rsid w:val="00BB37EC"/>
    <w:rsid w:val="00BB3C95"/>
    <w:rsid w:val="00BB40BA"/>
    <w:rsid w:val="00BB42DE"/>
    <w:rsid w:val="00BB57F8"/>
    <w:rsid w:val="00BB5CBA"/>
    <w:rsid w:val="00BB5E76"/>
    <w:rsid w:val="00BB6B27"/>
    <w:rsid w:val="00BC0051"/>
    <w:rsid w:val="00BC0D7A"/>
    <w:rsid w:val="00BC0F55"/>
    <w:rsid w:val="00BC1653"/>
    <w:rsid w:val="00BC1AFF"/>
    <w:rsid w:val="00BC2330"/>
    <w:rsid w:val="00BC2499"/>
    <w:rsid w:val="00BC30BC"/>
    <w:rsid w:val="00BC3168"/>
    <w:rsid w:val="00BC32EE"/>
    <w:rsid w:val="00BC4994"/>
    <w:rsid w:val="00BC717C"/>
    <w:rsid w:val="00BC7624"/>
    <w:rsid w:val="00BC76F1"/>
    <w:rsid w:val="00BC7935"/>
    <w:rsid w:val="00BC7D26"/>
    <w:rsid w:val="00BD0D6F"/>
    <w:rsid w:val="00BD1260"/>
    <w:rsid w:val="00BD19E9"/>
    <w:rsid w:val="00BD2298"/>
    <w:rsid w:val="00BD30B3"/>
    <w:rsid w:val="00BD39C3"/>
    <w:rsid w:val="00BD3D68"/>
    <w:rsid w:val="00BD3F9F"/>
    <w:rsid w:val="00BD60CC"/>
    <w:rsid w:val="00BD6FE3"/>
    <w:rsid w:val="00BE0C13"/>
    <w:rsid w:val="00BE1FEF"/>
    <w:rsid w:val="00BE2737"/>
    <w:rsid w:val="00BE2A0F"/>
    <w:rsid w:val="00BE2C06"/>
    <w:rsid w:val="00BE3096"/>
    <w:rsid w:val="00BE3BC2"/>
    <w:rsid w:val="00BE40D5"/>
    <w:rsid w:val="00BE45F8"/>
    <w:rsid w:val="00BE593E"/>
    <w:rsid w:val="00BE632C"/>
    <w:rsid w:val="00BF1829"/>
    <w:rsid w:val="00BF2BD8"/>
    <w:rsid w:val="00BF38BE"/>
    <w:rsid w:val="00BF55F9"/>
    <w:rsid w:val="00BF5957"/>
    <w:rsid w:val="00BF5BF5"/>
    <w:rsid w:val="00BF794C"/>
    <w:rsid w:val="00C0017A"/>
    <w:rsid w:val="00C0071C"/>
    <w:rsid w:val="00C00EA7"/>
    <w:rsid w:val="00C00EAF"/>
    <w:rsid w:val="00C01C3E"/>
    <w:rsid w:val="00C06174"/>
    <w:rsid w:val="00C06FC9"/>
    <w:rsid w:val="00C1012C"/>
    <w:rsid w:val="00C10243"/>
    <w:rsid w:val="00C10447"/>
    <w:rsid w:val="00C11929"/>
    <w:rsid w:val="00C12EE5"/>
    <w:rsid w:val="00C130AC"/>
    <w:rsid w:val="00C1314E"/>
    <w:rsid w:val="00C13882"/>
    <w:rsid w:val="00C13CE8"/>
    <w:rsid w:val="00C1441F"/>
    <w:rsid w:val="00C15262"/>
    <w:rsid w:val="00C17E2B"/>
    <w:rsid w:val="00C20D33"/>
    <w:rsid w:val="00C23422"/>
    <w:rsid w:val="00C24146"/>
    <w:rsid w:val="00C24386"/>
    <w:rsid w:val="00C24E3C"/>
    <w:rsid w:val="00C25284"/>
    <w:rsid w:val="00C25671"/>
    <w:rsid w:val="00C2782F"/>
    <w:rsid w:val="00C30108"/>
    <w:rsid w:val="00C305AB"/>
    <w:rsid w:val="00C3170A"/>
    <w:rsid w:val="00C31970"/>
    <w:rsid w:val="00C32DB8"/>
    <w:rsid w:val="00C33189"/>
    <w:rsid w:val="00C33286"/>
    <w:rsid w:val="00C37970"/>
    <w:rsid w:val="00C405AD"/>
    <w:rsid w:val="00C4375B"/>
    <w:rsid w:val="00C43787"/>
    <w:rsid w:val="00C43BE8"/>
    <w:rsid w:val="00C47548"/>
    <w:rsid w:val="00C47634"/>
    <w:rsid w:val="00C511F8"/>
    <w:rsid w:val="00C5246F"/>
    <w:rsid w:val="00C52FA4"/>
    <w:rsid w:val="00C53591"/>
    <w:rsid w:val="00C537BD"/>
    <w:rsid w:val="00C54309"/>
    <w:rsid w:val="00C54D9F"/>
    <w:rsid w:val="00C55398"/>
    <w:rsid w:val="00C57353"/>
    <w:rsid w:val="00C60401"/>
    <w:rsid w:val="00C626A1"/>
    <w:rsid w:val="00C629B4"/>
    <w:rsid w:val="00C62DBC"/>
    <w:rsid w:val="00C63AF8"/>
    <w:rsid w:val="00C63E38"/>
    <w:rsid w:val="00C642AF"/>
    <w:rsid w:val="00C65568"/>
    <w:rsid w:val="00C65EC3"/>
    <w:rsid w:val="00C665F9"/>
    <w:rsid w:val="00C67CFC"/>
    <w:rsid w:val="00C705E6"/>
    <w:rsid w:val="00C71D47"/>
    <w:rsid w:val="00C7316E"/>
    <w:rsid w:val="00C73EAA"/>
    <w:rsid w:val="00C74374"/>
    <w:rsid w:val="00C7499C"/>
    <w:rsid w:val="00C7534A"/>
    <w:rsid w:val="00C76044"/>
    <w:rsid w:val="00C77D0C"/>
    <w:rsid w:val="00C8017C"/>
    <w:rsid w:val="00C80797"/>
    <w:rsid w:val="00C82E75"/>
    <w:rsid w:val="00C83094"/>
    <w:rsid w:val="00C83DEA"/>
    <w:rsid w:val="00C840A1"/>
    <w:rsid w:val="00C86BEF"/>
    <w:rsid w:val="00C9132A"/>
    <w:rsid w:val="00C92017"/>
    <w:rsid w:val="00C928DE"/>
    <w:rsid w:val="00C933AB"/>
    <w:rsid w:val="00C93981"/>
    <w:rsid w:val="00C93E1B"/>
    <w:rsid w:val="00C94071"/>
    <w:rsid w:val="00CA219E"/>
    <w:rsid w:val="00CA37C7"/>
    <w:rsid w:val="00CA5018"/>
    <w:rsid w:val="00CA5AB0"/>
    <w:rsid w:val="00CB0729"/>
    <w:rsid w:val="00CB290A"/>
    <w:rsid w:val="00CB43DB"/>
    <w:rsid w:val="00CB5B62"/>
    <w:rsid w:val="00CB6457"/>
    <w:rsid w:val="00CB7F7A"/>
    <w:rsid w:val="00CC17D7"/>
    <w:rsid w:val="00CC199C"/>
    <w:rsid w:val="00CC5B2C"/>
    <w:rsid w:val="00CC67E5"/>
    <w:rsid w:val="00CC6C8B"/>
    <w:rsid w:val="00CC6FEC"/>
    <w:rsid w:val="00CD013D"/>
    <w:rsid w:val="00CD078F"/>
    <w:rsid w:val="00CD1585"/>
    <w:rsid w:val="00CD1907"/>
    <w:rsid w:val="00CD2951"/>
    <w:rsid w:val="00CD31E2"/>
    <w:rsid w:val="00CD457E"/>
    <w:rsid w:val="00CD4856"/>
    <w:rsid w:val="00CD54ED"/>
    <w:rsid w:val="00CD54FB"/>
    <w:rsid w:val="00CD6043"/>
    <w:rsid w:val="00CE0B58"/>
    <w:rsid w:val="00CE0CC8"/>
    <w:rsid w:val="00CE1371"/>
    <w:rsid w:val="00CE16A9"/>
    <w:rsid w:val="00CE2015"/>
    <w:rsid w:val="00CE2B3C"/>
    <w:rsid w:val="00CE3506"/>
    <w:rsid w:val="00CE39BB"/>
    <w:rsid w:val="00CE469B"/>
    <w:rsid w:val="00CE6235"/>
    <w:rsid w:val="00CE7806"/>
    <w:rsid w:val="00CF0E91"/>
    <w:rsid w:val="00CF1463"/>
    <w:rsid w:val="00CF1817"/>
    <w:rsid w:val="00CF2636"/>
    <w:rsid w:val="00CF4646"/>
    <w:rsid w:val="00CF67E2"/>
    <w:rsid w:val="00CF6D18"/>
    <w:rsid w:val="00CF76D2"/>
    <w:rsid w:val="00D00D91"/>
    <w:rsid w:val="00D024CC"/>
    <w:rsid w:val="00D02FC9"/>
    <w:rsid w:val="00D03DEE"/>
    <w:rsid w:val="00D0459C"/>
    <w:rsid w:val="00D052CC"/>
    <w:rsid w:val="00D06E10"/>
    <w:rsid w:val="00D07FA1"/>
    <w:rsid w:val="00D10715"/>
    <w:rsid w:val="00D10A04"/>
    <w:rsid w:val="00D10DC5"/>
    <w:rsid w:val="00D112B4"/>
    <w:rsid w:val="00D11D3B"/>
    <w:rsid w:val="00D12676"/>
    <w:rsid w:val="00D13338"/>
    <w:rsid w:val="00D13662"/>
    <w:rsid w:val="00D13D14"/>
    <w:rsid w:val="00D14DEB"/>
    <w:rsid w:val="00D15617"/>
    <w:rsid w:val="00D162DB"/>
    <w:rsid w:val="00D17C1A"/>
    <w:rsid w:val="00D20C77"/>
    <w:rsid w:val="00D221EF"/>
    <w:rsid w:val="00D230E3"/>
    <w:rsid w:val="00D24159"/>
    <w:rsid w:val="00D25857"/>
    <w:rsid w:val="00D269BA"/>
    <w:rsid w:val="00D26EEB"/>
    <w:rsid w:val="00D300BD"/>
    <w:rsid w:val="00D30D0C"/>
    <w:rsid w:val="00D30E62"/>
    <w:rsid w:val="00D31794"/>
    <w:rsid w:val="00D31B52"/>
    <w:rsid w:val="00D327E6"/>
    <w:rsid w:val="00D32BEC"/>
    <w:rsid w:val="00D3324D"/>
    <w:rsid w:val="00D349BB"/>
    <w:rsid w:val="00D361D4"/>
    <w:rsid w:val="00D366D2"/>
    <w:rsid w:val="00D37513"/>
    <w:rsid w:val="00D40E49"/>
    <w:rsid w:val="00D423B6"/>
    <w:rsid w:val="00D426CA"/>
    <w:rsid w:val="00D4388B"/>
    <w:rsid w:val="00D43D70"/>
    <w:rsid w:val="00D44942"/>
    <w:rsid w:val="00D449E7"/>
    <w:rsid w:val="00D4688B"/>
    <w:rsid w:val="00D5016E"/>
    <w:rsid w:val="00D520A1"/>
    <w:rsid w:val="00D521C6"/>
    <w:rsid w:val="00D52A9D"/>
    <w:rsid w:val="00D52ABA"/>
    <w:rsid w:val="00D53F39"/>
    <w:rsid w:val="00D55EE9"/>
    <w:rsid w:val="00D577B2"/>
    <w:rsid w:val="00D616C9"/>
    <w:rsid w:val="00D625CF"/>
    <w:rsid w:val="00D640FF"/>
    <w:rsid w:val="00D64127"/>
    <w:rsid w:val="00D649B4"/>
    <w:rsid w:val="00D65B7E"/>
    <w:rsid w:val="00D65FF1"/>
    <w:rsid w:val="00D66EB9"/>
    <w:rsid w:val="00D66FB8"/>
    <w:rsid w:val="00D67BE7"/>
    <w:rsid w:val="00D7067C"/>
    <w:rsid w:val="00D71C3C"/>
    <w:rsid w:val="00D71F6C"/>
    <w:rsid w:val="00D73095"/>
    <w:rsid w:val="00D741BA"/>
    <w:rsid w:val="00D76767"/>
    <w:rsid w:val="00D80666"/>
    <w:rsid w:val="00D80AE6"/>
    <w:rsid w:val="00D82540"/>
    <w:rsid w:val="00D83FFE"/>
    <w:rsid w:val="00D842A4"/>
    <w:rsid w:val="00D84605"/>
    <w:rsid w:val="00D84617"/>
    <w:rsid w:val="00D8487F"/>
    <w:rsid w:val="00D84A3A"/>
    <w:rsid w:val="00D869D6"/>
    <w:rsid w:val="00D86CE5"/>
    <w:rsid w:val="00D90C67"/>
    <w:rsid w:val="00D90D04"/>
    <w:rsid w:val="00D90D30"/>
    <w:rsid w:val="00D91087"/>
    <w:rsid w:val="00D9311F"/>
    <w:rsid w:val="00D94268"/>
    <w:rsid w:val="00D956F0"/>
    <w:rsid w:val="00DA0315"/>
    <w:rsid w:val="00DA03CE"/>
    <w:rsid w:val="00DA2CEE"/>
    <w:rsid w:val="00DA3349"/>
    <w:rsid w:val="00DA3DD5"/>
    <w:rsid w:val="00DA5557"/>
    <w:rsid w:val="00DB0809"/>
    <w:rsid w:val="00DB0C2C"/>
    <w:rsid w:val="00DB10E5"/>
    <w:rsid w:val="00DB2079"/>
    <w:rsid w:val="00DB2101"/>
    <w:rsid w:val="00DB26C2"/>
    <w:rsid w:val="00DB2DA4"/>
    <w:rsid w:val="00DB32B0"/>
    <w:rsid w:val="00DB34FA"/>
    <w:rsid w:val="00DB354D"/>
    <w:rsid w:val="00DB3D50"/>
    <w:rsid w:val="00DB5A21"/>
    <w:rsid w:val="00DB6752"/>
    <w:rsid w:val="00DB6AAD"/>
    <w:rsid w:val="00DB6F03"/>
    <w:rsid w:val="00DB7B18"/>
    <w:rsid w:val="00DC07B0"/>
    <w:rsid w:val="00DC0BD8"/>
    <w:rsid w:val="00DC1569"/>
    <w:rsid w:val="00DC1871"/>
    <w:rsid w:val="00DC1ABD"/>
    <w:rsid w:val="00DC3F91"/>
    <w:rsid w:val="00DC5739"/>
    <w:rsid w:val="00DC5FF4"/>
    <w:rsid w:val="00DC7123"/>
    <w:rsid w:val="00DC7F25"/>
    <w:rsid w:val="00DD0F18"/>
    <w:rsid w:val="00DD19DC"/>
    <w:rsid w:val="00DD24F9"/>
    <w:rsid w:val="00DD2F84"/>
    <w:rsid w:val="00DD31C3"/>
    <w:rsid w:val="00DD31CF"/>
    <w:rsid w:val="00DD3EEE"/>
    <w:rsid w:val="00DD6A68"/>
    <w:rsid w:val="00DE0951"/>
    <w:rsid w:val="00DE333D"/>
    <w:rsid w:val="00DE358B"/>
    <w:rsid w:val="00DE389D"/>
    <w:rsid w:val="00DE3B8F"/>
    <w:rsid w:val="00DE65F5"/>
    <w:rsid w:val="00DE69BC"/>
    <w:rsid w:val="00DE6E0A"/>
    <w:rsid w:val="00DE72A5"/>
    <w:rsid w:val="00DF003C"/>
    <w:rsid w:val="00DF0055"/>
    <w:rsid w:val="00DF0CA1"/>
    <w:rsid w:val="00DF13A1"/>
    <w:rsid w:val="00DF191D"/>
    <w:rsid w:val="00DF1B63"/>
    <w:rsid w:val="00DF1D38"/>
    <w:rsid w:val="00DF562E"/>
    <w:rsid w:val="00DF5A9C"/>
    <w:rsid w:val="00DF6D6B"/>
    <w:rsid w:val="00DF7CB0"/>
    <w:rsid w:val="00E012F9"/>
    <w:rsid w:val="00E02F37"/>
    <w:rsid w:val="00E03C34"/>
    <w:rsid w:val="00E04F2D"/>
    <w:rsid w:val="00E06FB2"/>
    <w:rsid w:val="00E07B18"/>
    <w:rsid w:val="00E10AA9"/>
    <w:rsid w:val="00E10D5C"/>
    <w:rsid w:val="00E10FEB"/>
    <w:rsid w:val="00E12BDD"/>
    <w:rsid w:val="00E13F91"/>
    <w:rsid w:val="00E14E8C"/>
    <w:rsid w:val="00E151FA"/>
    <w:rsid w:val="00E154FD"/>
    <w:rsid w:val="00E16DF1"/>
    <w:rsid w:val="00E16F66"/>
    <w:rsid w:val="00E20B63"/>
    <w:rsid w:val="00E20D60"/>
    <w:rsid w:val="00E20E19"/>
    <w:rsid w:val="00E2157F"/>
    <w:rsid w:val="00E2187C"/>
    <w:rsid w:val="00E21CAB"/>
    <w:rsid w:val="00E2240B"/>
    <w:rsid w:val="00E226D2"/>
    <w:rsid w:val="00E23367"/>
    <w:rsid w:val="00E23B5A"/>
    <w:rsid w:val="00E2519B"/>
    <w:rsid w:val="00E262CC"/>
    <w:rsid w:val="00E27015"/>
    <w:rsid w:val="00E3094E"/>
    <w:rsid w:val="00E310F3"/>
    <w:rsid w:val="00E3179F"/>
    <w:rsid w:val="00E32AA9"/>
    <w:rsid w:val="00E342B6"/>
    <w:rsid w:val="00E34D1A"/>
    <w:rsid w:val="00E35211"/>
    <w:rsid w:val="00E35849"/>
    <w:rsid w:val="00E3788F"/>
    <w:rsid w:val="00E4073B"/>
    <w:rsid w:val="00E421A1"/>
    <w:rsid w:val="00E427DF"/>
    <w:rsid w:val="00E43A92"/>
    <w:rsid w:val="00E45498"/>
    <w:rsid w:val="00E45926"/>
    <w:rsid w:val="00E45A95"/>
    <w:rsid w:val="00E46EFF"/>
    <w:rsid w:val="00E512C2"/>
    <w:rsid w:val="00E5158E"/>
    <w:rsid w:val="00E53ADB"/>
    <w:rsid w:val="00E5756A"/>
    <w:rsid w:val="00E57D83"/>
    <w:rsid w:val="00E60DEE"/>
    <w:rsid w:val="00E61056"/>
    <w:rsid w:val="00E61670"/>
    <w:rsid w:val="00E61D83"/>
    <w:rsid w:val="00E64B07"/>
    <w:rsid w:val="00E65175"/>
    <w:rsid w:val="00E6671B"/>
    <w:rsid w:val="00E703EF"/>
    <w:rsid w:val="00E70871"/>
    <w:rsid w:val="00E7111D"/>
    <w:rsid w:val="00E719CE"/>
    <w:rsid w:val="00E71AA7"/>
    <w:rsid w:val="00E732BB"/>
    <w:rsid w:val="00E73956"/>
    <w:rsid w:val="00E74254"/>
    <w:rsid w:val="00E74590"/>
    <w:rsid w:val="00E75236"/>
    <w:rsid w:val="00E7638C"/>
    <w:rsid w:val="00E76553"/>
    <w:rsid w:val="00E76A02"/>
    <w:rsid w:val="00E77320"/>
    <w:rsid w:val="00E77407"/>
    <w:rsid w:val="00E80061"/>
    <w:rsid w:val="00E80D4B"/>
    <w:rsid w:val="00E80D7F"/>
    <w:rsid w:val="00E825D6"/>
    <w:rsid w:val="00E835F6"/>
    <w:rsid w:val="00E84B7E"/>
    <w:rsid w:val="00E853C9"/>
    <w:rsid w:val="00E8574D"/>
    <w:rsid w:val="00E868F1"/>
    <w:rsid w:val="00E8691C"/>
    <w:rsid w:val="00E90A46"/>
    <w:rsid w:val="00E90C0F"/>
    <w:rsid w:val="00E90D0C"/>
    <w:rsid w:val="00E91383"/>
    <w:rsid w:val="00E91797"/>
    <w:rsid w:val="00E93DDA"/>
    <w:rsid w:val="00E942F9"/>
    <w:rsid w:val="00E94E59"/>
    <w:rsid w:val="00E958A1"/>
    <w:rsid w:val="00E95F26"/>
    <w:rsid w:val="00E969DA"/>
    <w:rsid w:val="00E975F8"/>
    <w:rsid w:val="00EA12A0"/>
    <w:rsid w:val="00EA2C9A"/>
    <w:rsid w:val="00EA53C0"/>
    <w:rsid w:val="00EA5787"/>
    <w:rsid w:val="00EA7CD4"/>
    <w:rsid w:val="00EB05E9"/>
    <w:rsid w:val="00EB19E6"/>
    <w:rsid w:val="00EB368D"/>
    <w:rsid w:val="00EB4005"/>
    <w:rsid w:val="00EB519E"/>
    <w:rsid w:val="00EB5BF1"/>
    <w:rsid w:val="00EB6769"/>
    <w:rsid w:val="00EB69B2"/>
    <w:rsid w:val="00EB70A6"/>
    <w:rsid w:val="00EB7451"/>
    <w:rsid w:val="00EC0519"/>
    <w:rsid w:val="00EC1658"/>
    <w:rsid w:val="00EC1BDA"/>
    <w:rsid w:val="00EC2080"/>
    <w:rsid w:val="00EC21EE"/>
    <w:rsid w:val="00EC2625"/>
    <w:rsid w:val="00EC4C4D"/>
    <w:rsid w:val="00EC50CB"/>
    <w:rsid w:val="00EC709B"/>
    <w:rsid w:val="00EC79A3"/>
    <w:rsid w:val="00EC7FC9"/>
    <w:rsid w:val="00ED0F2E"/>
    <w:rsid w:val="00ED1CC9"/>
    <w:rsid w:val="00ED20E0"/>
    <w:rsid w:val="00ED2CFF"/>
    <w:rsid w:val="00ED3038"/>
    <w:rsid w:val="00ED4559"/>
    <w:rsid w:val="00ED5239"/>
    <w:rsid w:val="00ED65A2"/>
    <w:rsid w:val="00ED682D"/>
    <w:rsid w:val="00ED7364"/>
    <w:rsid w:val="00ED7823"/>
    <w:rsid w:val="00EE0739"/>
    <w:rsid w:val="00EE11C7"/>
    <w:rsid w:val="00EE33F7"/>
    <w:rsid w:val="00EE3FDD"/>
    <w:rsid w:val="00EE42A5"/>
    <w:rsid w:val="00EE42E7"/>
    <w:rsid w:val="00EE49D3"/>
    <w:rsid w:val="00EE4C97"/>
    <w:rsid w:val="00EE4EDA"/>
    <w:rsid w:val="00EE61C6"/>
    <w:rsid w:val="00EF115C"/>
    <w:rsid w:val="00EF15E4"/>
    <w:rsid w:val="00EF440E"/>
    <w:rsid w:val="00EF587A"/>
    <w:rsid w:val="00EF5D0A"/>
    <w:rsid w:val="00F000FE"/>
    <w:rsid w:val="00F00CCC"/>
    <w:rsid w:val="00F00CEE"/>
    <w:rsid w:val="00F022BF"/>
    <w:rsid w:val="00F0422F"/>
    <w:rsid w:val="00F0787E"/>
    <w:rsid w:val="00F13D0C"/>
    <w:rsid w:val="00F1500B"/>
    <w:rsid w:val="00F16611"/>
    <w:rsid w:val="00F171B3"/>
    <w:rsid w:val="00F17720"/>
    <w:rsid w:val="00F202A8"/>
    <w:rsid w:val="00F22CC9"/>
    <w:rsid w:val="00F23FC3"/>
    <w:rsid w:val="00F25AD0"/>
    <w:rsid w:val="00F269EC"/>
    <w:rsid w:val="00F27310"/>
    <w:rsid w:val="00F27441"/>
    <w:rsid w:val="00F3035C"/>
    <w:rsid w:val="00F30C00"/>
    <w:rsid w:val="00F31545"/>
    <w:rsid w:val="00F31579"/>
    <w:rsid w:val="00F316CA"/>
    <w:rsid w:val="00F31A75"/>
    <w:rsid w:val="00F32377"/>
    <w:rsid w:val="00F32695"/>
    <w:rsid w:val="00F329C6"/>
    <w:rsid w:val="00F34A34"/>
    <w:rsid w:val="00F3549D"/>
    <w:rsid w:val="00F36712"/>
    <w:rsid w:val="00F367DB"/>
    <w:rsid w:val="00F406BD"/>
    <w:rsid w:val="00F40B07"/>
    <w:rsid w:val="00F42652"/>
    <w:rsid w:val="00F44205"/>
    <w:rsid w:val="00F44C88"/>
    <w:rsid w:val="00F44DE5"/>
    <w:rsid w:val="00F4651D"/>
    <w:rsid w:val="00F46B0C"/>
    <w:rsid w:val="00F472BD"/>
    <w:rsid w:val="00F50761"/>
    <w:rsid w:val="00F5097B"/>
    <w:rsid w:val="00F50B32"/>
    <w:rsid w:val="00F51091"/>
    <w:rsid w:val="00F526A8"/>
    <w:rsid w:val="00F52DB9"/>
    <w:rsid w:val="00F532E7"/>
    <w:rsid w:val="00F53366"/>
    <w:rsid w:val="00F56D83"/>
    <w:rsid w:val="00F57295"/>
    <w:rsid w:val="00F6013B"/>
    <w:rsid w:val="00F60D44"/>
    <w:rsid w:val="00F610C6"/>
    <w:rsid w:val="00F616DB"/>
    <w:rsid w:val="00F63C0B"/>
    <w:rsid w:val="00F6602E"/>
    <w:rsid w:val="00F66360"/>
    <w:rsid w:val="00F666F1"/>
    <w:rsid w:val="00F70E21"/>
    <w:rsid w:val="00F72091"/>
    <w:rsid w:val="00F721BD"/>
    <w:rsid w:val="00F73C72"/>
    <w:rsid w:val="00F758F6"/>
    <w:rsid w:val="00F80A7B"/>
    <w:rsid w:val="00F82295"/>
    <w:rsid w:val="00F82470"/>
    <w:rsid w:val="00F82905"/>
    <w:rsid w:val="00F82994"/>
    <w:rsid w:val="00F82D0A"/>
    <w:rsid w:val="00F8607A"/>
    <w:rsid w:val="00F86388"/>
    <w:rsid w:val="00F87466"/>
    <w:rsid w:val="00F900AD"/>
    <w:rsid w:val="00F90E8E"/>
    <w:rsid w:val="00F9150B"/>
    <w:rsid w:val="00F9203B"/>
    <w:rsid w:val="00F9296D"/>
    <w:rsid w:val="00F933DD"/>
    <w:rsid w:val="00F93C32"/>
    <w:rsid w:val="00F9594A"/>
    <w:rsid w:val="00F970C0"/>
    <w:rsid w:val="00F97A4E"/>
    <w:rsid w:val="00F97EC6"/>
    <w:rsid w:val="00FA08CD"/>
    <w:rsid w:val="00FA0AF5"/>
    <w:rsid w:val="00FA0CD0"/>
    <w:rsid w:val="00FA1747"/>
    <w:rsid w:val="00FA29A7"/>
    <w:rsid w:val="00FA3183"/>
    <w:rsid w:val="00FA625F"/>
    <w:rsid w:val="00FA74FA"/>
    <w:rsid w:val="00FB0763"/>
    <w:rsid w:val="00FB2E49"/>
    <w:rsid w:val="00FB327A"/>
    <w:rsid w:val="00FB3309"/>
    <w:rsid w:val="00FB35FF"/>
    <w:rsid w:val="00FB4185"/>
    <w:rsid w:val="00FB5382"/>
    <w:rsid w:val="00FB5A04"/>
    <w:rsid w:val="00FB67F0"/>
    <w:rsid w:val="00FB724C"/>
    <w:rsid w:val="00FB7806"/>
    <w:rsid w:val="00FC1A46"/>
    <w:rsid w:val="00FC1BE5"/>
    <w:rsid w:val="00FC5948"/>
    <w:rsid w:val="00FD0A12"/>
    <w:rsid w:val="00FD0B57"/>
    <w:rsid w:val="00FD1CCB"/>
    <w:rsid w:val="00FD1E6F"/>
    <w:rsid w:val="00FD5382"/>
    <w:rsid w:val="00FD5C0D"/>
    <w:rsid w:val="00FD7606"/>
    <w:rsid w:val="00FE09C2"/>
    <w:rsid w:val="00FE0D86"/>
    <w:rsid w:val="00FE11AE"/>
    <w:rsid w:val="00FE15AE"/>
    <w:rsid w:val="00FE21AF"/>
    <w:rsid w:val="00FE45AE"/>
    <w:rsid w:val="00FE4D82"/>
    <w:rsid w:val="00FE5B83"/>
    <w:rsid w:val="00FE7656"/>
    <w:rsid w:val="00FF03A1"/>
    <w:rsid w:val="00FF107E"/>
    <w:rsid w:val="00FF2D5E"/>
    <w:rsid w:val="00FF4CDC"/>
    <w:rsid w:val="00FF5638"/>
    <w:rsid w:val="00FF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7F"/>
    <w:rPr>
      <w:rFonts w:ascii="Times New Roman" w:eastAsiaTheme="minorEastAsia" w:hAnsi="Times New Roman"/>
    </w:rPr>
  </w:style>
  <w:style w:type="paragraph" w:styleId="Heading1">
    <w:name w:val="heading 1"/>
    <w:basedOn w:val="Normal"/>
    <w:next w:val="Normal"/>
    <w:link w:val="Heading1Char"/>
    <w:uiPriority w:val="9"/>
    <w:qFormat/>
    <w:rsid w:val="005B543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B543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B543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B543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B543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B543B"/>
    <w:pPr>
      <w:spacing w:before="240" w:after="60"/>
      <w:outlineLvl w:val="5"/>
    </w:pPr>
    <w:rPr>
      <w:b/>
      <w:bCs/>
    </w:rPr>
  </w:style>
  <w:style w:type="paragraph" w:styleId="Heading7">
    <w:name w:val="heading 7"/>
    <w:basedOn w:val="Normal"/>
    <w:next w:val="Normal"/>
    <w:link w:val="Heading7Char"/>
    <w:uiPriority w:val="9"/>
    <w:semiHidden/>
    <w:unhideWhenUsed/>
    <w:qFormat/>
    <w:rsid w:val="005B543B"/>
    <w:pPr>
      <w:spacing w:before="240" w:after="60"/>
      <w:outlineLvl w:val="6"/>
    </w:pPr>
  </w:style>
  <w:style w:type="paragraph" w:styleId="Heading8">
    <w:name w:val="heading 8"/>
    <w:basedOn w:val="Normal"/>
    <w:next w:val="Normal"/>
    <w:link w:val="Heading8Char"/>
    <w:uiPriority w:val="9"/>
    <w:semiHidden/>
    <w:unhideWhenUsed/>
    <w:qFormat/>
    <w:rsid w:val="005B543B"/>
    <w:pPr>
      <w:spacing w:before="240" w:after="60"/>
      <w:outlineLvl w:val="7"/>
    </w:pPr>
    <w:rPr>
      <w:i/>
      <w:iCs/>
    </w:rPr>
  </w:style>
  <w:style w:type="paragraph" w:styleId="Heading9">
    <w:name w:val="heading 9"/>
    <w:basedOn w:val="Normal"/>
    <w:next w:val="Normal"/>
    <w:link w:val="Heading9Char"/>
    <w:uiPriority w:val="9"/>
    <w:semiHidden/>
    <w:unhideWhenUsed/>
    <w:qFormat/>
    <w:rsid w:val="005B543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3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B543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B543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B543B"/>
    <w:rPr>
      <w:b/>
      <w:bCs/>
      <w:sz w:val="28"/>
      <w:szCs w:val="28"/>
    </w:rPr>
  </w:style>
  <w:style w:type="character" w:customStyle="1" w:styleId="Heading5Char">
    <w:name w:val="Heading 5 Char"/>
    <w:basedOn w:val="DefaultParagraphFont"/>
    <w:link w:val="Heading5"/>
    <w:uiPriority w:val="9"/>
    <w:semiHidden/>
    <w:rsid w:val="005B543B"/>
    <w:rPr>
      <w:b/>
      <w:bCs/>
      <w:i/>
      <w:iCs/>
      <w:sz w:val="26"/>
      <w:szCs w:val="26"/>
    </w:rPr>
  </w:style>
  <w:style w:type="character" w:customStyle="1" w:styleId="Heading6Char">
    <w:name w:val="Heading 6 Char"/>
    <w:basedOn w:val="DefaultParagraphFont"/>
    <w:link w:val="Heading6"/>
    <w:uiPriority w:val="9"/>
    <w:semiHidden/>
    <w:rsid w:val="005B543B"/>
    <w:rPr>
      <w:b/>
      <w:bCs/>
    </w:rPr>
  </w:style>
  <w:style w:type="character" w:customStyle="1" w:styleId="Heading7Char">
    <w:name w:val="Heading 7 Char"/>
    <w:basedOn w:val="DefaultParagraphFont"/>
    <w:link w:val="Heading7"/>
    <w:uiPriority w:val="9"/>
    <w:semiHidden/>
    <w:rsid w:val="005B543B"/>
    <w:rPr>
      <w:sz w:val="24"/>
      <w:szCs w:val="24"/>
    </w:rPr>
  </w:style>
  <w:style w:type="character" w:customStyle="1" w:styleId="Heading8Char">
    <w:name w:val="Heading 8 Char"/>
    <w:basedOn w:val="DefaultParagraphFont"/>
    <w:link w:val="Heading8"/>
    <w:uiPriority w:val="9"/>
    <w:semiHidden/>
    <w:rsid w:val="005B543B"/>
    <w:rPr>
      <w:i/>
      <w:iCs/>
      <w:sz w:val="24"/>
      <w:szCs w:val="24"/>
    </w:rPr>
  </w:style>
  <w:style w:type="character" w:customStyle="1" w:styleId="Heading9Char">
    <w:name w:val="Heading 9 Char"/>
    <w:basedOn w:val="DefaultParagraphFont"/>
    <w:link w:val="Heading9"/>
    <w:uiPriority w:val="9"/>
    <w:semiHidden/>
    <w:rsid w:val="005B543B"/>
    <w:rPr>
      <w:rFonts w:asciiTheme="majorHAnsi" w:eastAsiaTheme="majorEastAsia" w:hAnsiTheme="majorHAnsi"/>
    </w:rPr>
  </w:style>
  <w:style w:type="paragraph" w:styleId="Title">
    <w:name w:val="Title"/>
    <w:basedOn w:val="Normal"/>
    <w:next w:val="Normal"/>
    <w:link w:val="TitleChar"/>
    <w:qFormat/>
    <w:rsid w:val="005B54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B54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B54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B543B"/>
    <w:rPr>
      <w:rFonts w:asciiTheme="majorHAnsi" w:eastAsiaTheme="majorEastAsia" w:hAnsiTheme="majorHAnsi"/>
      <w:sz w:val="24"/>
      <w:szCs w:val="24"/>
    </w:rPr>
  </w:style>
  <w:style w:type="character" w:styleId="Strong">
    <w:name w:val="Strong"/>
    <w:basedOn w:val="DefaultParagraphFont"/>
    <w:uiPriority w:val="22"/>
    <w:qFormat/>
    <w:rsid w:val="005B543B"/>
    <w:rPr>
      <w:b/>
      <w:bCs/>
    </w:rPr>
  </w:style>
  <w:style w:type="character" w:styleId="Emphasis">
    <w:name w:val="Emphasis"/>
    <w:basedOn w:val="DefaultParagraphFont"/>
    <w:uiPriority w:val="20"/>
    <w:qFormat/>
    <w:rsid w:val="005B543B"/>
    <w:rPr>
      <w:rFonts w:asciiTheme="minorHAnsi" w:hAnsiTheme="minorHAnsi"/>
      <w:b/>
      <w:i/>
      <w:iCs/>
    </w:rPr>
  </w:style>
  <w:style w:type="paragraph" w:styleId="NoSpacing">
    <w:name w:val="No Spacing"/>
    <w:basedOn w:val="Normal"/>
    <w:uiPriority w:val="1"/>
    <w:qFormat/>
    <w:rsid w:val="005B543B"/>
    <w:rPr>
      <w:szCs w:val="32"/>
    </w:rPr>
  </w:style>
  <w:style w:type="paragraph" w:styleId="ListParagraph">
    <w:name w:val="List Paragraph"/>
    <w:basedOn w:val="Normal"/>
    <w:uiPriority w:val="34"/>
    <w:qFormat/>
    <w:rsid w:val="005B543B"/>
    <w:pPr>
      <w:ind w:left="720"/>
      <w:contextualSpacing/>
    </w:pPr>
  </w:style>
  <w:style w:type="paragraph" w:styleId="Quote">
    <w:name w:val="Quote"/>
    <w:basedOn w:val="Normal"/>
    <w:next w:val="Normal"/>
    <w:link w:val="QuoteChar"/>
    <w:uiPriority w:val="29"/>
    <w:qFormat/>
    <w:rsid w:val="005B543B"/>
    <w:rPr>
      <w:i/>
    </w:rPr>
  </w:style>
  <w:style w:type="character" w:customStyle="1" w:styleId="QuoteChar">
    <w:name w:val="Quote Char"/>
    <w:basedOn w:val="DefaultParagraphFont"/>
    <w:link w:val="Quote"/>
    <w:uiPriority w:val="29"/>
    <w:rsid w:val="005B543B"/>
    <w:rPr>
      <w:i/>
      <w:sz w:val="24"/>
      <w:szCs w:val="24"/>
    </w:rPr>
  </w:style>
  <w:style w:type="paragraph" w:styleId="IntenseQuote">
    <w:name w:val="Intense Quote"/>
    <w:basedOn w:val="Normal"/>
    <w:next w:val="Normal"/>
    <w:link w:val="IntenseQuoteChar"/>
    <w:uiPriority w:val="30"/>
    <w:qFormat/>
    <w:rsid w:val="005B543B"/>
    <w:pPr>
      <w:ind w:left="720" w:right="720"/>
    </w:pPr>
    <w:rPr>
      <w:b/>
      <w:i/>
    </w:rPr>
  </w:style>
  <w:style w:type="character" w:customStyle="1" w:styleId="IntenseQuoteChar">
    <w:name w:val="Intense Quote Char"/>
    <w:basedOn w:val="DefaultParagraphFont"/>
    <w:link w:val="IntenseQuote"/>
    <w:uiPriority w:val="30"/>
    <w:rsid w:val="005B543B"/>
    <w:rPr>
      <w:b/>
      <w:i/>
      <w:sz w:val="24"/>
    </w:rPr>
  </w:style>
  <w:style w:type="character" w:styleId="SubtleEmphasis">
    <w:name w:val="Subtle Emphasis"/>
    <w:uiPriority w:val="19"/>
    <w:qFormat/>
    <w:rsid w:val="005B543B"/>
    <w:rPr>
      <w:i/>
      <w:color w:val="5A5A5A" w:themeColor="text1" w:themeTint="A5"/>
    </w:rPr>
  </w:style>
  <w:style w:type="character" w:styleId="IntenseEmphasis">
    <w:name w:val="Intense Emphasis"/>
    <w:basedOn w:val="DefaultParagraphFont"/>
    <w:uiPriority w:val="21"/>
    <w:qFormat/>
    <w:rsid w:val="005B543B"/>
    <w:rPr>
      <w:b/>
      <w:i/>
      <w:sz w:val="24"/>
      <w:szCs w:val="24"/>
      <w:u w:val="single"/>
    </w:rPr>
  </w:style>
  <w:style w:type="character" w:styleId="SubtleReference">
    <w:name w:val="Subtle Reference"/>
    <w:basedOn w:val="DefaultParagraphFont"/>
    <w:uiPriority w:val="31"/>
    <w:qFormat/>
    <w:rsid w:val="005B543B"/>
    <w:rPr>
      <w:sz w:val="24"/>
      <w:szCs w:val="24"/>
      <w:u w:val="single"/>
    </w:rPr>
  </w:style>
  <w:style w:type="character" w:styleId="IntenseReference">
    <w:name w:val="Intense Reference"/>
    <w:basedOn w:val="DefaultParagraphFont"/>
    <w:uiPriority w:val="32"/>
    <w:qFormat/>
    <w:rsid w:val="005B543B"/>
    <w:rPr>
      <w:b/>
      <w:sz w:val="24"/>
      <w:u w:val="single"/>
    </w:rPr>
  </w:style>
  <w:style w:type="character" w:styleId="BookTitle">
    <w:name w:val="Book Title"/>
    <w:basedOn w:val="DefaultParagraphFont"/>
    <w:uiPriority w:val="33"/>
    <w:qFormat/>
    <w:rsid w:val="005B543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543B"/>
    <w:pPr>
      <w:outlineLvl w:val="9"/>
    </w:pPr>
  </w:style>
  <w:style w:type="paragraph" w:styleId="CommentText">
    <w:name w:val="annotation text"/>
    <w:basedOn w:val="Normal"/>
    <w:link w:val="CommentTextChar"/>
    <w:uiPriority w:val="99"/>
    <w:unhideWhenUsed/>
    <w:rsid w:val="00D53F39"/>
    <w:pPr>
      <w:spacing w:after="160" w:line="240" w:lineRule="auto"/>
    </w:pPr>
    <w:rPr>
      <w:rFonts w:ascii="Georgia" w:eastAsiaTheme="minorHAnsi" w:hAnsi="Georgia"/>
      <w:szCs w:val="20"/>
    </w:rPr>
  </w:style>
  <w:style w:type="character" w:customStyle="1" w:styleId="CommentTextChar">
    <w:name w:val="Comment Text Char"/>
    <w:basedOn w:val="DefaultParagraphFont"/>
    <w:link w:val="CommentText"/>
    <w:uiPriority w:val="99"/>
    <w:rsid w:val="00D53F39"/>
    <w:rPr>
      <w:rFonts w:ascii="Georgia" w:hAnsi="Georgia"/>
      <w:szCs w:val="20"/>
    </w:rPr>
  </w:style>
  <w:style w:type="paragraph" w:customStyle="1" w:styleId="Normal1">
    <w:name w:val="Normal1"/>
    <w:rsid w:val="00F60D44"/>
    <w:pPr>
      <w:spacing w:after="0" w:line="240" w:lineRule="auto"/>
    </w:pPr>
    <w:rPr>
      <w:rFonts w:ascii="Times New Roman" w:eastAsia="Times New Roman" w:hAnsi="Times New Roman" w:cs="Times New Roman"/>
      <w:color w:val="000000"/>
      <w:sz w:val="24"/>
      <w:szCs w:val="24"/>
      <w:lang w:bidi="ar-SA"/>
    </w:rPr>
  </w:style>
  <w:style w:type="character" w:styleId="Hyperlink">
    <w:name w:val="Hyperlink"/>
    <w:basedOn w:val="DefaultParagraphFont"/>
    <w:uiPriority w:val="99"/>
    <w:unhideWhenUsed/>
    <w:rsid w:val="00F60D44"/>
    <w:rPr>
      <w:color w:val="0000FF" w:themeColor="hyperlink"/>
      <w:u w:val="single"/>
    </w:rPr>
  </w:style>
  <w:style w:type="character" w:styleId="CommentReference">
    <w:name w:val="annotation reference"/>
    <w:basedOn w:val="DefaultParagraphFont"/>
    <w:uiPriority w:val="99"/>
    <w:semiHidden/>
    <w:unhideWhenUsed/>
    <w:rsid w:val="008E4595"/>
    <w:rPr>
      <w:sz w:val="16"/>
      <w:szCs w:val="16"/>
    </w:rPr>
  </w:style>
  <w:style w:type="paragraph" w:styleId="CommentSubject">
    <w:name w:val="annotation subject"/>
    <w:basedOn w:val="CommentText"/>
    <w:next w:val="CommentText"/>
    <w:link w:val="CommentSubjectChar"/>
    <w:uiPriority w:val="99"/>
    <w:semiHidden/>
    <w:unhideWhenUsed/>
    <w:rsid w:val="008E4595"/>
    <w:pPr>
      <w:spacing w:after="200"/>
    </w:pPr>
    <w:rPr>
      <w:rFonts w:ascii="Times New Roman" w:eastAsiaTheme="minorEastAsia" w:hAnsi="Times New Roman"/>
      <w:b/>
      <w:bCs/>
      <w:sz w:val="20"/>
    </w:rPr>
  </w:style>
  <w:style w:type="character" w:customStyle="1" w:styleId="CommentSubjectChar">
    <w:name w:val="Comment Subject Char"/>
    <w:basedOn w:val="CommentTextChar"/>
    <w:link w:val="CommentSubject"/>
    <w:uiPriority w:val="99"/>
    <w:semiHidden/>
    <w:rsid w:val="008E4595"/>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8E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59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7F"/>
    <w:rPr>
      <w:rFonts w:ascii="Times New Roman" w:eastAsiaTheme="minorEastAsia" w:hAnsi="Times New Roman"/>
    </w:rPr>
  </w:style>
  <w:style w:type="paragraph" w:styleId="Heading1">
    <w:name w:val="heading 1"/>
    <w:basedOn w:val="Normal"/>
    <w:next w:val="Normal"/>
    <w:link w:val="Heading1Char"/>
    <w:uiPriority w:val="9"/>
    <w:qFormat/>
    <w:rsid w:val="005B543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B543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B543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B543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B543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B543B"/>
    <w:pPr>
      <w:spacing w:before="240" w:after="60"/>
      <w:outlineLvl w:val="5"/>
    </w:pPr>
    <w:rPr>
      <w:b/>
      <w:bCs/>
    </w:rPr>
  </w:style>
  <w:style w:type="paragraph" w:styleId="Heading7">
    <w:name w:val="heading 7"/>
    <w:basedOn w:val="Normal"/>
    <w:next w:val="Normal"/>
    <w:link w:val="Heading7Char"/>
    <w:uiPriority w:val="9"/>
    <w:semiHidden/>
    <w:unhideWhenUsed/>
    <w:qFormat/>
    <w:rsid w:val="005B543B"/>
    <w:pPr>
      <w:spacing w:before="240" w:after="60"/>
      <w:outlineLvl w:val="6"/>
    </w:pPr>
  </w:style>
  <w:style w:type="paragraph" w:styleId="Heading8">
    <w:name w:val="heading 8"/>
    <w:basedOn w:val="Normal"/>
    <w:next w:val="Normal"/>
    <w:link w:val="Heading8Char"/>
    <w:uiPriority w:val="9"/>
    <w:semiHidden/>
    <w:unhideWhenUsed/>
    <w:qFormat/>
    <w:rsid w:val="005B543B"/>
    <w:pPr>
      <w:spacing w:before="240" w:after="60"/>
      <w:outlineLvl w:val="7"/>
    </w:pPr>
    <w:rPr>
      <w:i/>
      <w:iCs/>
    </w:rPr>
  </w:style>
  <w:style w:type="paragraph" w:styleId="Heading9">
    <w:name w:val="heading 9"/>
    <w:basedOn w:val="Normal"/>
    <w:next w:val="Normal"/>
    <w:link w:val="Heading9Char"/>
    <w:uiPriority w:val="9"/>
    <w:semiHidden/>
    <w:unhideWhenUsed/>
    <w:qFormat/>
    <w:rsid w:val="005B543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3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B543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B543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B543B"/>
    <w:rPr>
      <w:b/>
      <w:bCs/>
      <w:sz w:val="28"/>
      <w:szCs w:val="28"/>
    </w:rPr>
  </w:style>
  <w:style w:type="character" w:customStyle="1" w:styleId="Heading5Char">
    <w:name w:val="Heading 5 Char"/>
    <w:basedOn w:val="DefaultParagraphFont"/>
    <w:link w:val="Heading5"/>
    <w:uiPriority w:val="9"/>
    <w:semiHidden/>
    <w:rsid w:val="005B543B"/>
    <w:rPr>
      <w:b/>
      <w:bCs/>
      <w:i/>
      <w:iCs/>
      <w:sz w:val="26"/>
      <w:szCs w:val="26"/>
    </w:rPr>
  </w:style>
  <w:style w:type="character" w:customStyle="1" w:styleId="Heading6Char">
    <w:name w:val="Heading 6 Char"/>
    <w:basedOn w:val="DefaultParagraphFont"/>
    <w:link w:val="Heading6"/>
    <w:uiPriority w:val="9"/>
    <w:semiHidden/>
    <w:rsid w:val="005B543B"/>
    <w:rPr>
      <w:b/>
      <w:bCs/>
    </w:rPr>
  </w:style>
  <w:style w:type="character" w:customStyle="1" w:styleId="Heading7Char">
    <w:name w:val="Heading 7 Char"/>
    <w:basedOn w:val="DefaultParagraphFont"/>
    <w:link w:val="Heading7"/>
    <w:uiPriority w:val="9"/>
    <w:semiHidden/>
    <w:rsid w:val="005B543B"/>
    <w:rPr>
      <w:sz w:val="24"/>
      <w:szCs w:val="24"/>
    </w:rPr>
  </w:style>
  <w:style w:type="character" w:customStyle="1" w:styleId="Heading8Char">
    <w:name w:val="Heading 8 Char"/>
    <w:basedOn w:val="DefaultParagraphFont"/>
    <w:link w:val="Heading8"/>
    <w:uiPriority w:val="9"/>
    <w:semiHidden/>
    <w:rsid w:val="005B543B"/>
    <w:rPr>
      <w:i/>
      <w:iCs/>
      <w:sz w:val="24"/>
      <w:szCs w:val="24"/>
    </w:rPr>
  </w:style>
  <w:style w:type="character" w:customStyle="1" w:styleId="Heading9Char">
    <w:name w:val="Heading 9 Char"/>
    <w:basedOn w:val="DefaultParagraphFont"/>
    <w:link w:val="Heading9"/>
    <w:uiPriority w:val="9"/>
    <w:semiHidden/>
    <w:rsid w:val="005B543B"/>
    <w:rPr>
      <w:rFonts w:asciiTheme="majorHAnsi" w:eastAsiaTheme="majorEastAsia" w:hAnsiTheme="majorHAnsi"/>
    </w:rPr>
  </w:style>
  <w:style w:type="paragraph" w:styleId="Title">
    <w:name w:val="Title"/>
    <w:basedOn w:val="Normal"/>
    <w:next w:val="Normal"/>
    <w:link w:val="TitleChar"/>
    <w:qFormat/>
    <w:rsid w:val="005B54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B54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B54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B543B"/>
    <w:rPr>
      <w:rFonts w:asciiTheme="majorHAnsi" w:eastAsiaTheme="majorEastAsia" w:hAnsiTheme="majorHAnsi"/>
      <w:sz w:val="24"/>
      <w:szCs w:val="24"/>
    </w:rPr>
  </w:style>
  <w:style w:type="character" w:styleId="Strong">
    <w:name w:val="Strong"/>
    <w:basedOn w:val="DefaultParagraphFont"/>
    <w:uiPriority w:val="22"/>
    <w:qFormat/>
    <w:rsid w:val="005B543B"/>
    <w:rPr>
      <w:b/>
      <w:bCs/>
    </w:rPr>
  </w:style>
  <w:style w:type="character" w:styleId="Emphasis">
    <w:name w:val="Emphasis"/>
    <w:basedOn w:val="DefaultParagraphFont"/>
    <w:uiPriority w:val="20"/>
    <w:qFormat/>
    <w:rsid w:val="005B543B"/>
    <w:rPr>
      <w:rFonts w:asciiTheme="minorHAnsi" w:hAnsiTheme="minorHAnsi"/>
      <w:b/>
      <w:i/>
      <w:iCs/>
    </w:rPr>
  </w:style>
  <w:style w:type="paragraph" w:styleId="NoSpacing">
    <w:name w:val="No Spacing"/>
    <w:basedOn w:val="Normal"/>
    <w:uiPriority w:val="1"/>
    <w:qFormat/>
    <w:rsid w:val="005B543B"/>
    <w:rPr>
      <w:szCs w:val="32"/>
    </w:rPr>
  </w:style>
  <w:style w:type="paragraph" w:styleId="ListParagraph">
    <w:name w:val="List Paragraph"/>
    <w:basedOn w:val="Normal"/>
    <w:uiPriority w:val="34"/>
    <w:qFormat/>
    <w:rsid w:val="005B543B"/>
    <w:pPr>
      <w:ind w:left="720"/>
      <w:contextualSpacing/>
    </w:pPr>
  </w:style>
  <w:style w:type="paragraph" w:styleId="Quote">
    <w:name w:val="Quote"/>
    <w:basedOn w:val="Normal"/>
    <w:next w:val="Normal"/>
    <w:link w:val="QuoteChar"/>
    <w:uiPriority w:val="29"/>
    <w:qFormat/>
    <w:rsid w:val="005B543B"/>
    <w:rPr>
      <w:i/>
    </w:rPr>
  </w:style>
  <w:style w:type="character" w:customStyle="1" w:styleId="QuoteChar">
    <w:name w:val="Quote Char"/>
    <w:basedOn w:val="DefaultParagraphFont"/>
    <w:link w:val="Quote"/>
    <w:uiPriority w:val="29"/>
    <w:rsid w:val="005B543B"/>
    <w:rPr>
      <w:i/>
      <w:sz w:val="24"/>
      <w:szCs w:val="24"/>
    </w:rPr>
  </w:style>
  <w:style w:type="paragraph" w:styleId="IntenseQuote">
    <w:name w:val="Intense Quote"/>
    <w:basedOn w:val="Normal"/>
    <w:next w:val="Normal"/>
    <w:link w:val="IntenseQuoteChar"/>
    <w:uiPriority w:val="30"/>
    <w:qFormat/>
    <w:rsid w:val="005B543B"/>
    <w:pPr>
      <w:ind w:left="720" w:right="720"/>
    </w:pPr>
    <w:rPr>
      <w:b/>
      <w:i/>
    </w:rPr>
  </w:style>
  <w:style w:type="character" w:customStyle="1" w:styleId="IntenseQuoteChar">
    <w:name w:val="Intense Quote Char"/>
    <w:basedOn w:val="DefaultParagraphFont"/>
    <w:link w:val="IntenseQuote"/>
    <w:uiPriority w:val="30"/>
    <w:rsid w:val="005B543B"/>
    <w:rPr>
      <w:b/>
      <w:i/>
      <w:sz w:val="24"/>
    </w:rPr>
  </w:style>
  <w:style w:type="character" w:styleId="SubtleEmphasis">
    <w:name w:val="Subtle Emphasis"/>
    <w:uiPriority w:val="19"/>
    <w:qFormat/>
    <w:rsid w:val="005B543B"/>
    <w:rPr>
      <w:i/>
      <w:color w:val="5A5A5A" w:themeColor="text1" w:themeTint="A5"/>
    </w:rPr>
  </w:style>
  <w:style w:type="character" w:styleId="IntenseEmphasis">
    <w:name w:val="Intense Emphasis"/>
    <w:basedOn w:val="DefaultParagraphFont"/>
    <w:uiPriority w:val="21"/>
    <w:qFormat/>
    <w:rsid w:val="005B543B"/>
    <w:rPr>
      <w:b/>
      <w:i/>
      <w:sz w:val="24"/>
      <w:szCs w:val="24"/>
      <w:u w:val="single"/>
    </w:rPr>
  </w:style>
  <w:style w:type="character" w:styleId="SubtleReference">
    <w:name w:val="Subtle Reference"/>
    <w:basedOn w:val="DefaultParagraphFont"/>
    <w:uiPriority w:val="31"/>
    <w:qFormat/>
    <w:rsid w:val="005B543B"/>
    <w:rPr>
      <w:sz w:val="24"/>
      <w:szCs w:val="24"/>
      <w:u w:val="single"/>
    </w:rPr>
  </w:style>
  <w:style w:type="character" w:styleId="IntenseReference">
    <w:name w:val="Intense Reference"/>
    <w:basedOn w:val="DefaultParagraphFont"/>
    <w:uiPriority w:val="32"/>
    <w:qFormat/>
    <w:rsid w:val="005B543B"/>
    <w:rPr>
      <w:b/>
      <w:sz w:val="24"/>
      <w:u w:val="single"/>
    </w:rPr>
  </w:style>
  <w:style w:type="character" w:styleId="BookTitle">
    <w:name w:val="Book Title"/>
    <w:basedOn w:val="DefaultParagraphFont"/>
    <w:uiPriority w:val="33"/>
    <w:qFormat/>
    <w:rsid w:val="005B543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543B"/>
    <w:pPr>
      <w:outlineLvl w:val="9"/>
    </w:pPr>
  </w:style>
  <w:style w:type="paragraph" w:styleId="CommentText">
    <w:name w:val="annotation text"/>
    <w:basedOn w:val="Normal"/>
    <w:link w:val="CommentTextChar"/>
    <w:uiPriority w:val="99"/>
    <w:unhideWhenUsed/>
    <w:rsid w:val="00D53F39"/>
    <w:pPr>
      <w:spacing w:after="160" w:line="240" w:lineRule="auto"/>
    </w:pPr>
    <w:rPr>
      <w:rFonts w:ascii="Georgia" w:eastAsiaTheme="minorHAnsi" w:hAnsi="Georgia"/>
      <w:szCs w:val="20"/>
    </w:rPr>
  </w:style>
  <w:style w:type="character" w:customStyle="1" w:styleId="CommentTextChar">
    <w:name w:val="Comment Text Char"/>
    <w:basedOn w:val="DefaultParagraphFont"/>
    <w:link w:val="CommentText"/>
    <w:uiPriority w:val="99"/>
    <w:rsid w:val="00D53F39"/>
    <w:rPr>
      <w:rFonts w:ascii="Georgia" w:hAnsi="Georgia"/>
      <w:szCs w:val="20"/>
    </w:rPr>
  </w:style>
  <w:style w:type="paragraph" w:customStyle="1" w:styleId="Normal1">
    <w:name w:val="Normal1"/>
    <w:rsid w:val="00F60D44"/>
    <w:pPr>
      <w:spacing w:after="0" w:line="240" w:lineRule="auto"/>
    </w:pPr>
    <w:rPr>
      <w:rFonts w:ascii="Times New Roman" w:eastAsia="Times New Roman" w:hAnsi="Times New Roman" w:cs="Times New Roman"/>
      <w:color w:val="000000"/>
      <w:sz w:val="24"/>
      <w:szCs w:val="24"/>
      <w:lang w:bidi="ar-SA"/>
    </w:rPr>
  </w:style>
  <w:style w:type="character" w:styleId="Hyperlink">
    <w:name w:val="Hyperlink"/>
    <w:basedOn w:val="DefaultParagraphFont"/>
    <w:uiPriority w:val="99"/>
    <w:unhideWhenUsed/>
    <w:rsid w:val="00F60D44"/>
    <w:rPr>
      <w:color w:val="0000FF" w:themeColor="hyperlink"/>
      <w:u w:val="single"/>
    </w:rPr>
  </w:style>
  <w:style w:type="character" w:styleId="CommentReference">
    <w:name w:val="annotation reference"/>
    <w:basedOn w:val="DefaultParagraphFont"/>
    <w:uiPriority w:val="99"/>
    <w:semiHidden/>
    <w:unhideWhenUsed/>
    <w:rsid w:val="008E4595"/>
    <w:rPr>
      <w:sz w:val="16"/>
      <w:szCs w:val="16"/>
    </w:rPr>
  </w:style>
  <w:style w:type="paragraph" w:styleId="CommentSubject">
    <w:name w:val="annotation subject"/>
    <w:basedOn w:val="CommentText"/>
    <w:next w:val="CommentText"/>
    <w:link w:val="CommentSubjectChar"/>
    <w:uiPriority w:val="99"/>
    <w:semiHidden/>
    <w:unhideWhenUsed/>
    <w:rsid w:val="008E4595"/>
    <w:pPr>
      <w:spacing w:after="200"/>
    </w:pPr>
    <w:rPr>
      <w:rFonts w:ascii="Times New Roman" w:eastAsiaTheme="minorEastAsia" w:hAnsi="Times New Roman"/>
      <w:b/>
      <w:bCs/>
      <w:sz w:val="20"/>
    </w:rPr>
  </w:style>
  <w:style w:type="character" w:customStyle="1" w:styleId="CommentSubjectChar">
    <w:name w:val="Comment Subject Char"/>
    <w:basedOn w:val="CommentTextChar"/>
    <w:link w:val="CommentSubject"/>
    <w:uiPriority w:val="99"/>
    <w:semiHidden/>
    <w:rsid w:val="008E4595"/>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8E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59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atalog.kaplanuniversity.edu/Academic_Integrity_Policy.aspx" TargetMode="External"/><Relationship Id="rId3" Type="http://schemas.microsoft.com/office/2007/relationships/stylesWithEffects" Target="stylesWithEffects.xml"/><Relationship Id="rId7" Type="http://schemas.openxmlformats.org/officeDocument/2006/relationships/hyperlink" Target="https://khe2.adobeconnect.com/_a769721248/p88406952/" TargetMode="External"/><Relationship Id="rId12" Type="http://schemas.openxmlformats.org/officeDocument/2006/relationships/hyperlink" Target="https://kucampus.kaplan.edu/MyStudies/AcademicSupportCenter/WritingCenter/WritingReferenceLibrary/TheWritingProcess/HowTosupportAnArgumentAndAvoidLogicalFallac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campus.kaplan.edu/DocumentStore/Docs11/pdf/WC/Thesis_presentation.pdf" TargetMode="External"/><Relationship Id="rId11" Type="http://schemas.openxmlformats.org/officeDocument/2006/relationships/hyperlink" Target="https://kucampus.kaplan.edu/MyStudies/AcademicSupportCenter/WritingCenter/WritingReferenceLibrary/TheWritingProcess/HowTosupportAnArgumentAndAvoidLogicalFallaci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a/kaplan.edu/file/d/0B7KJvorPRusccS0zSkdzYXRkbUk/view" TargetMode="External"/><Relationship Id="rId4" Type="http://schemas.openxmlformats.org/officeDocument/2006/relationships/settings" Target="settings.xml"/><Relationship Id="rId9" Type="http://schemas.openxmlformats.org/officeDocument/2006/relationships/hyperlink" Target="https://soundcloud.com/kurtis-clements/argument-and-toulmin-model-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Ramos, Audrey L SFC MIL USA MEDCOM</cp:lastModifiedBy>
  <cp:revision>2</cp:revision>
  <dcterms:created xsi:type="dcterms:W3CDTF">2016-08-16T14:45:00Z</dcterms:created>
  <dcterms:modified xsi:type="dcterms:W3CDTF">2016-08-16T14:45:00Z</dcterms:modified>
</cp:coreProperties>
</file>